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7B0E5" w14:textId="77777777" w:rsidR="00CC2DBC" w:rsidRPr="009B65A5" w:rsidRDefault="00CC2DBC" w:rsidP="00B35BF1">
      <w:pPr>
        <w:jc w:val="center"/>
        <w:rPr>
          <w:rStyle w:val="highlight"/>
          <w:rFonts w:ascii="Arial" w:hAnsi="Arial" w:cs="Arial"/>
          <w:sz w:val="18"/>
          <w:szCs w:val="18"/>
        </w:rPr>
      </w:pPr>
    </w:p>
    <w:p w14:paraId="22FC5605" w14:textId="77777777" w:rsidR="006A635C" w:rsidRDefault="006A635C" w:rsidP="006A635C">
      <w:pPr>
        <w:widowControl w:val="0"/>
        <w:autoSpaceDE w:val="0"/>
        <w:autoSpaceDN w:val="0"/>
        <w:adjustRightInd w:val="0"/>
        <w:jc w:val="center"/>
        <w:rPr>
          <w:rFonts w:ascii="Helvetica" w:hAnsi="Helvetica" w:cs="Helvetica"/>
        </w:rPr>
      </w:pPr>
      <w:r>
        <w:rPr>
          <w:rFonts w:ascii="Calibri" w:hAnsi="Calibri" w:cs="Calibri"/>
          <w:b/>
          <w:bCs/>
        </w:rPr>
        <w:t>THE WORK RELOADED.</w:t>
      </w:r>
    </w:p>
    <w:p w14:paraId="457CD1E3" w14:textId="77777777" w:rsidR="006A635C" w:rsidRDefault="006A635C" w:rsidP="006A635C">
      <w:pPr>
        <w:widowControl w:val="0"/>
        <w:autoSpaceDE w:val="0"/>
        <w:autoSpaceDN w:val="0"/>
        <w:adjustRightInd w:val="0"/>
        <w:jc w:val="center"/>
        <w:rPr>
          <w:rFonts w:ascii="Helvetica" w:hAnsi="Helvetica" w:cs="Helvetica"/>
        </w:rPr>
      </w:pPr>
      <w:r>
        <w:rPr>
          <w:rFonts w:ascii="Calibri" w:hAnsi="Calibri" w:cs="Calibri"/>
          <w:b/>
          <w:bCs/>
        </w:rPr>
        <w:t>Punto sul lavoro al Forum delle Risorse Umane 2013</w:t>
      </w:r>
    </w:p>
    <w:p w14:paraId="608CC3A9" w14:textId="77777777" w:rsidR="006A635C" w:rsidRDefault="006A635C" w:rsidP="006A635C">
      <w:pPr>
        <w:widowControl w:val="0"/>
        <w:autoSpaceDE w:val="0"/>
        <w:autoSpaceDN w:val="0"/>
        <w:adjustRightInd w:val="0"/>
        <w:spacing w:after="300"/>
        <w:jc w:val="center"/>
        <w:rPr>
          <w:rFonts w:ascii="Helvetica" w:hAnsi="Helvetica" w:cs="Helvetica"/>
        </w:rPr>
      </w:pPr>
      <w:proofErr w:type="gramStart"/>
      <w:r>
        <w:rPr>
          <w:rFonts w:ascii="Calibri" w:hAnsi="Calibri" w:cs="Calibri"/>
          <w:i/>
          <w:iCs/>
        </w:rPr>
        <w:t>Il 27 novembre a Milano l’evento italiano dedicato al mondo del lavoro e HR Management.</w:t>
      </w:r>
      <w:proofErr w:type="gramEnd"/>
    </w:p>
    <w:p w14:paraId="133B0E34" w14:textId="77777777" w:rsidR="006A635C" w:rsidRDefault="006A635C" w:rsidP="006A635C">
      <w:pPr>
        <w:widowControl w:val="0"/>
        <w:autoSpaceDE w:val="0"/>
        <w:autoSpaceDN w:val="0"/>
        <w:adjustRightInd w:val="0"/>
        <w:spacing w:after="300"/>
        <w:rPr>
          <w:rFonts w:ascii="Helvetica" w:hAnsi="Helvetica" w:cs="Helvetica"/>
        </w:rPr>
      </w:pPr>
      <w:r>
        <w:rPr>
          <w:rFonts w:ascii="Calibri" w:hAnsi="Calibri" w:cs="Calibri"/>
          <w:b/>
          <w:bCs/>
        </w:rPr>
        <w:t>Comunicazione Italiana</w:t>
      </w:r>
      <w:r>
        <w:rPr>
          <w:rFonts w:ascii="Calibri" w:hAnsi="Calibri" w:cs="Calibri"/>
        </w:rPr>
        <w:t xml:space="preserve">, il primo Business Social Media italiano, che unisce </w:t>
      </w:r>
      <w:proofErr w:type="gramStart"/>
      <w:r>
        <w:rPr>
          <w:rFonts w:ascii="Calibri" w:hAnsi="Calibri" w:cs="Calibri"/>
          <w:b/>
          <w:bCs/>
        </w:rPr>
        <w:t>20</w:t>
      </w:r>
      <w:proofErr w:type="gramEnd"/>
      <w:r>
        <w:rPr>
          <w:rFonts w:ascii="Calibri" w:hAnsi="Calibri" w:cs="Calibri"/>
          <w:b/>
          <w:bCs/>
        </w:rPr>
        <w:t xml:space="preserve"> </w:t>
      </w:r>
      <w:r>
        <w:rPr>
          <w:rFonts w:ascii="Calibri" w:hAnsi="Calibri" w:cs="Calibri"/>
        </w:rPr>
        <w:t>associazioni di categoria ed oltre </w:t>
      </w:r>
      <w:r>
        <w:rPr>
          <w:rFonts w:ascii="Calibri" w:hAnsi="Calibri" w:cs="Calibri"/>
          <w:b/>
          <w:bCs/>
        </w:rPr>
        <w:t>53.000</w:t>
      </w:r>
      <w:r>
        <w:rPr>
          <w:rFonts w:ascii="Calibri" w:hAnsi="Calibri" w:cs="Calibri"/>
        </w:rPr>
        <w:t> top manager e professionisti della comunicazione, marketing e HR management, annuncia la quarta edizione del </w:t>
      </w:r>
      <w:r>
        <w:rPr>
          <w:rFonts w:ascii="Calibri" w:hAnsi="Calibri" w:cs="Calibri"/>
          <w:b/>
          <w:bCs/>
        </w:rPr>
        <w:t>Forum delle Risorse Umane</w:t>
      </w:r>
      <w:r>
        <w:rPr>
          <w:rFonts w:ascii="Calibri" w:hAnsi="Calibri" w:cs="Calibri"/>
        </w:rPr>
        <w:t xml:space="preserve">, prevista per </w:t>
      </w:r>
      <w:r>
        <w:rPr>
          <w:rFonts w:ascii="Calibri" w:hAnsi="Calibri" w:cs="Calibri"/>
          <w:b/>
          <w:bCs/>
        </w:rPr>
        <w:t xml:space="preserve">il 27 novembre </w:t>
      </w:r>
      <w:r>
        <w:rPr>
          <w:rFonts w:ascii="Calibri" w:hAnsi="Calibri" w:cs="Calibri"/>
        </w:rPr>
        <w:t xml:space="preserve">a </w:t>
      </w:r>
      <w:r>
        <w:rPr>
          <w:rFonts w:ascii="Calibri" w:hAnsi="Calibri" w:cs="Calibri"/>
          <w:b/>
          <w:bCs/>
        </w:rPr>
        <w:t>Milano</w:t>
      </w:r>
      <w:r>
        <w:rPr>
          <w:rFonts w:ascii="Calibri" w:hAnsi="Calibri" w:cs="Calibri"/>
        </w:rPr>
        <w:t xml:space="preserve">, in </w:t>
      </w:r>
      <w:r>
        <w:rPr>
          <w:rFonts w:ascii="Calibri" w:hAnsi="Calibri" w:cs="Calibri"/>
          <w:b/>
          <w:bCs/>
        </w:rPr>
        <w:t>Piazza Affari</w:t>
      </w:r>
      <w:r>
        <w:rPr>
          <w:rFonts w:ascii="Calibri" w:hAnsi="Calibri" w:cs="Calibri"/>
        </w:rPr>
        <w:t> presso il Palazzo Mezzanotte, sede storica della Borsa Italiana.</w:t>
      </w:r>
    </w:p>
    <w:p w14:paraId="5B9C9244" w14:textId="77777777" w:rsidR="006A635C" w:rsidRDefault="006A635C" w:rsidP="006A635C">
      <w:pPr>
        <w:widowControl w:val="0"/>
        <w:autoSpaceDE w:val="0"/>
        <w:autoSpaceDN w:val="0"/>
        <w:adjustRightInd w:val="0"/>
        <w:spacing w:after="300"/>
        <w:rPr>
          <w:rFonts w:ascii="Helvetica" w:hAnsi="Helvetica" w:cs="Helvetica"/>
        </w:rPr>
      </w:pPr>
      <w:r>
        <w:rPr>
          <w:rFonts w:ascii="Calibri" w:hAnsi="Calibri" w:cs="Calibri"/>
        </w:rPr>
        <w:t xml:space="preserve">Giunto alla sua quinta edizione, anche quest’anno l’evento sarà l’occasione esclusiva per aziende, istituzioni pubbliche, università, business </w:t>
      </w:r>
      <w:proofErr w:type="spellStart"/>
      <w:r>
        <w:rPr>
          <w:rFonts w:ascii="Calibri" w:hAnsi="Calibri" w:cs="Calibri"/>
        </w:rPr>
        <w:t>school</w:t>
      </w:r>
      <w:proofErr w:type="spellEnd"/>
      <w:r>
        <w:rPr>
          <w:rFonts w:ascii="Calibri" w:hAnsi="Calibri" w:cs="Calibri"/>
        </w:rPr>
        <w:t>, associazioni e sindacati, di incontrarsi per confrontarsi, attrarre i talenti, e allo stesso tempo dialogare con la comunità politica, economica, scientifica e sociale del paese. "Gli obiettivi principali dell’edizione 2013 sono la ricerca di </w:t>
      </w:r>
      <w:r>
        <w:rPr>
          <w:rFonts w:ascii="Calibri" w:hAnsi="Calibri" w:cs="Calibri"/>
          <w:b/>
          <w:bCs/>
        </w:rPr>
        <w:t>soluzioni condivise</w:t>
      </w:r>
      <w:r>
        <w:rPr>
          <w:rFonts w:ascii="Calibri" w:hAnsi="Calibri" w:cs="Calibri"/>
        </w:rPr>
        <w:t> per rispondere alle </w:t>
      </w:r>
      <w:r>
        <w:rPr>
          <w:rFonts w:ascii="Calibri" w:hAnsi="Calibri" w:cs="Calibri"/>
          <w:b/>
          <w:bCs/>
        </w:rPr>
        <w:t xml:space="preserve">sfide del cambiamento </w:t>
      </w:r>
      <w:r>
        <w:rPr>
          <w:rFonts w:ascii="Calibri" w:hAnsi="Calibri" w:cs="Calibri"/>
        </w:rPr>
        <w:t xml:space="preserve">e dare un </w:t>
      </w:r>
      <w:r>
        <w:rPr>
          <w:rFonts w:ascii="Calibri" w:hAnsi="Calibri" w:cs="Calibri"/>
          <w:b/>
          <w:bCs/>
        </w:rPr>
        <w:t xml:space="preserve">nuovo orizzonte di sviluppo sociale ed economico" - </w:t>
      </w:r>
      <w:r>
        <w:rPr>
          <w:rFonts w:ascii="Calibri" w:hAnsi="Calibri" w:cs="Calibri"/>
        </w:rPr>
        <w:t>dichiara Fabrizio Cataldi, organizzatore dell'evento e Fondatore di Comunicazione Italiana.</w:t>
      </w:r>
    </w:p>
    <w:p w14:paraId="20A42F72" w14:textId="77777777" w:rsidR="006A635C" w:rsidRDefault="006A635C" w:rsidP="006A635C">
      <w:pPr>
        <w:widowControl w:val="0"/>
        <w:autoSpaceDE w:val="0"/>
        <w:autoSpaceDN w:val="0"/>
        <w:adjustRightInd w:val="0"/>
        <w:spacing w:after="300"/>
        <w:rPr>
          <w:rFonts w:ascii="Helvetica" w:hAnsi="Helvetica" w:cs="Helvetica"/>
        </w:rPr>
      </w:pPr>
      <w:r>
        <w:rPr>
          <w:rFonts w:ascii="Calibri" w:hAnsi="Calibri" w:cs="Calibri"/>
        </w:rPr>
        <w:t xml:space="preserve">L'agenda ricca di appuntamenti, prevede </w:t>
      </w:r>
      <w:proofErr w:type="spellStart"/>
      <w:r>
        <w:rPr>
          <w:rFonts w:ascii="Calibri" w:hAnsi="Calibri" w:cs="Calibri"/>
        </w:rPr>
        <w:t>keynote</w:t>
      </w:r>
      <w:proofErr w:type="spellEnd"/>
      <w:r>
        <w:rPr>
          <w:rFonts w:ascii="Calibri" w:hAnsi="Calibri" w:cs="Calibri"/>
        </w:rPr>
        <w:t xml:space="preserve"> </w:t>
      </w:r>
      <w:proofErr w:type="spellStart"/>
      <w:r>
        <w:rPr>
          <w:rFonts w:ascii="Calibri" w:hAnsi="Calibri" w:cs="Calibri"/>
        </w:rPr>
        <w:t>speech</w:t>
      </w:r>
      <w:proofErr w:type="spellEnd"/>
      <w:r>
        <w:rPr>
          <w:rFonts w:ascii="Calibri" w:hAnsi="Calibri" w:cs="Calibri"/>
        </w:rPr>
        <w:t xml:space="preserve"> introduttivi, </w:t>
      </w:r>
      <w:proofErr w:type="spellStart"/>
      <w:r>
        <w:rPr>
          <w:rFonts w:ascii="Calibri" w:hAnsi="Calibri" w:cs="Calibri"/>
        </w:rPr>
        <w:t>main</w:t>
      </w:r>
      <w:proofErr w:type="spellEnd"/>
      <w:r>
        <w:rPr>
          <w:rFonts w:ascii="Calibri" w:hAnsi="Calibri" w:cs="Calibri"/>
        </w:rPr>
        <w:t xml:space="preserve"> session, workshop verticali su specifici temi, </w:t>
      </w:r>
      <w:proofErr w:type="spellStart"/>
      <w:r>
        <w:rPr>
          <w:rFonts w:ascii="Calibri" w:hAnsi="Calibri" w:cs="Calibri"/>
        </w:rPr>
        <w:t>hr</w:t>
      </w:r>
      <w:proofErr w:type="spellEnd"/>
      <w:r>
        <w:rPr>
          <w:rFonts w:ascii="Calibri" w:hAnsi="Calibri" w:cs="Calibri"/>
        </w:rPr>
        <w:t xml:space="preserve"> focus di settore </w:t>
      </w:r>
      <w:proofErr w:type="gramStart"/>
      <w:r>
        <w:rPr>
          <w:rFonts w:ascii="Calibri" w:hAnsi="Calibri" w:cs="Calibri"/>
        </w:rPr>
        <w:t>ed</w:t>
      </w:r>
      <w:proofErr w:type="gramEnd"/>
      <w:r>
        <w:rPr>
          <w:rFonts w:ascii="Calibri" w:hAnsi="Calibri" w:cs="Calibri"/>
        </w:rPr>
        <w:t xml:space="preserve"> una serie di interventi dove saranno evidenziati le best </w:t>
      </w:r>
      <w:proofErr w:type="spellStart"/>
      <w:r>
        <w:rPr>
          <w:rFonts w:ascii="Calibri" w:hAnsi="Calibri" w:cs="Calibri"/>
        </w:rPr>
        <w:t>practice</w:t>
      </w:r>
      <w:proofErr w:type="spellEnd"/>
      <w:r>
        <w:rPr>
          <w:rFonts w:ascii="Calibri" w:hAnsi="Calibri" w:cs="Calibri"/>
        </w:rPr>
        <w:t xml:space="preserve"> innovative di gestione delle risorse umane.</w:t>
      </w:r>
    </w:p>
    <w:p w14:paraId="55BCDBBD" w14:textId="77777777" w:rsidR="006A635C" w:rsidRDefault="006A635C" w:rsidP="006A635C">
      <w:pPr>
        <w:widowControl w:val="0"/>
        <w:autoSpaceDE w:val="0"/>
        <w:autoSpaceDN w:val="0"/>
        <w:adjustRightInd w:val="0"/>
        <w:spacing w:after="300"/>
        <w:rPr>
          <w:rFonts w:ascii="Helvetica" w:hAnsi="Helvetica" w:cs="Helvetica"/>
        </w:rPr>
      </w:pPr>
      <w:r>
        <w:rPr>
          <w:rFonts w:ascii="Calibri" w:hAnsi="Calibri" w:cs="Calibri"/>
        </w:rPr>
        <w:t xml:space="preserve">Tra gli interventi più interessanti si segnalano i tre </w:t>
      </w:r>
      <w:proofErr w:type="spellStart"/>
      <w:r>
        <w:rPr>
          <w:rFonts w:ascii="Calibri" w:hAnsi="Calibri" w:cs="Calibri"/>
        </w:rPr>
        <w:t>keynote</w:t>
      </w:r>
      <w:proofErr w:type="spellEnd"/>
      <w:r>
        <w:rPr>
          <w:rFonts w:ascii="Calibri" w:hAnsi="Calibri" w:cs="Calibri"/>
        </w:rPr>
        <w:t xml:space="preserve"> </w:t>
      </w:r>
      <w:proofErr w:type="spellStart"/>
      <w:r>
        <w:rPr>
          <w:rFonts w:ascii="Calibri" w:hAnsi="Calibri" w:cs="Calibri"/>
        </w:rPr>
        <w:t>speech</w:t>
      </w:r>
      <w:proofErr w:type="spellEnd"/>
      <w:r>
        <w:rPr>
          <w:rFonts w:ascii="Calibri" w:hAnsi="Calibri" w:cs="Calibri"/>
        </w:rPr>
        <w:t xml:space="preserve"> introduttivi </w:t>
      </w:r>
      <w:r>
        <w:rPr>
          <w:rFonts w:ascii="Calibri" w:hAnsi="Calibri" w:cs="Calibri"/>
          <w:b/>
          <w:bCs/>
        </w:rPr>
        <w:t xml:space="preserve">di Anna Maria Mazzini, Marketing Manager di </w:t>
      </w:r>
      <w:hyperlink r:id="rId8" w:history="1">
        <w:r>
          <w:rPr>
            <w:rFonts w:ascii="Calibri" w:hAnsi="Calibri" w:cs="Calibri"/>
            <w:b/>
            <w:bCs/>
            <w:color w:val="386EFF"/>
            <w:u w:val="single" w:color="386EFF"/>
          </w:rPr>
          <w:t>InfoJobs.it</w:t>
        </w:r>
      </w:hyperlink>
      <w:r>
        <w:rPr>
          <w:rFonts w:ascii="Calibri" w:hAnsi="Calibri" w:cs="Calibri"/>
        </w:rPr>
        <w:t xml:space="preserve">, la principale realtà in Italia </w:t>
      </w:r>
      <w:proofErr w:type="gramStart"/>
      <w:r>
        <w:rPr>
          <w:rFonts w:ascii="Calibri" w:hAnsi="Calibri" w:cs="Calibri"/>
        </w:rPr>
        <w:t>ed</w:t>
      </w:r>
      <w:proofErr w:type="gramEnd"/>
      <w:r>
        <w:rPr>
          <w:rFonts w:ascii="Calibri" w:hAnsi="Calibri" w:cs="Calibri"/>
        </w:rPr>
        <w:t xml:space="preserve"> in Europa nel settore del </w:t>
      </w:r>
      <w:proofErr w:type="spellStart"/>
      <w:r>
        <w:rPr>
          <w:rFonts w:ascii="Calibri" w:hAnsi="Calibri" w:cs="Calibri"/>
          <w:b/>
          <w:bCs/>
        </w:rPr>
        <w:t>recruiting</w:t>
      </w:r>
      <w:proofErr w:type="spellEnd"/>
      <w:r>
        <w:rPr>
          <w:rFonts w:ascii="Calibri" w:hAnsi="Calibri" w:cs="Calibri"/>
          <w:b/>
          <w:bCs/>
        </w:rPr>
        <w:t xml:space="preserve"> online</w:t>
      </w:r>
      <w:r>
        <w:rPr>
          <w:rFonts w:ascii="Calibri" w:hAnsi="Calibri" w:cs="Calibri"/>
        </w:rPr>
        <w:t xml:space="preserve"> per numero di offerte di lavoro, traffico internet e numero di CV in data base, dell’Avvocato</w:t>
      </w:r>
      <w:r>
        <w:rPr>
          <w:rFonts w:ascii="Helvetica" w:hAnsi="Helvetica" w:cs="Helvetica"/>
        </w:rPr>
        <w:t xml:space="preserve"> </w:t>
      </w:r>
      <w:r>
        <w:rPr>
          <w:rFonts w:ascii="Calibri" w:hAnsi="Calibri" w:cs="Calibri"/>
          <w:b/>
          <w:bCs/>
        </w:rPr>
        <w:t xml:space="preserve">Franco </w:t>
      </w:r>
      <w:proofErr w:type="spellStart"/>
      <w:r>
        <w:rPr>
          <w:rFonts w:ascii="Calibri" w:hAnsi="Calibri" w:cs="Calibri"/>
          <w:b/>
          <w:bCs/>
        </w:rPr>
        <w:t>Toffoletto</w:t>
      </w:r>
      <w:proofErr w:type="spellEnd"/>
      <w:r>
        <w:rPr>
          <w:rFonts w:ascii="Calibri" w:hAnsi="Calibri" w:cs="Calibri"/>
          <w:b/>
          <w:bCs/>
        </w:rPr>
        <w:t xml:space="preserve">, Presidente dello studio legale </w:t>
      </w:r>
      <w:proofErr w:type="spellStart"/>
      <w:r>
        <w:rPr>
          <w:rFonts w:ascii="Calibri" w:hAnsi="Calibri" w:cs="Calibri"/>
          <w:b/>
          <w:bCs/>
        </w:rPr>
        <w:t>Toffoletto</w:t>
      </w:r>
      <w:proofErr w:type="spellEnd"/>
      <w:r>
        <w:rPr>
          <w:rFonts w:ascii="Calibri" w:hAnsi="Calibri" w:cs="Calibri"/>
          <w:b/>
          <w:bCs/>
        </w:rPr>
        <w:t xml:space="preserve"> De Luca </w:t>
      </w:r>
      <w:proofErr w:type="spellStart"/>
      <w:r>
        <w:rPr>
          <w:rFonts w:ascii="Calibri" w:hAnsi="Calibri" w:cs="Calibri"/>
          <w:b/>
          <w:bCs/>
        </w:rPr>
        <w:t>Tamajo</w:t>
      </w:r>
      <w:proofErr w:type="spellEnd"/>
      <w:r>
        <w:rPr>
          <w:rFonts w:ascii="Calibri" w:hAnsi="Calibri" w:cs="Calibri"/>
          <w:b/>
          <w:bCs/>
        </w:rPr>
        <w:t xml:space="preserve"> e Soci</w:t>
      </w:r>
      <w:r>
        <w:rPr>
          <w:rFonts w:ascii="Calibri" w:hAnsi="Calibri" w:cs="Calibri"/>
        </w:rPr>
        <w:t xml:space="preserve">, grande realtà nazionale nel diritto del lavoro e sindacale, e di </w:t>
      </w:r>
      <w:r>
        <w:rPr>
          <w:rFonts w:ascii="Calibri" w:hAnsi="Calibri" w:cs="Calibri"/>
          <w:b/>
          <w:bCs/>
        </w:rPr>
        <w:t xml:space="preserve">Giorgio Angeli, </w:t>
      </w:r>
      <w:proofErr w:type="spellStart"/>
      <w:r>
        <w:rPr>
          <w:rFonts w:ascii="Calibri" w:hAnsi="Calibri" w:cs="Calibri"/>
          <w:b/>
          <w:bCs/>
        </w:rPr>
        <w:t>Managing</w:t>
      </w:r>
      <w:proofErr w:type="spellEnd"/>
      <w:r>
        <w:rPr>
          <w:rFonts w:ascii="Calibri" w:hAnsi="Calibri" w:cs="Calibri"/>
          <w:b/>
          <w:bCs/>
        </w:rPr>
        <w:t xml:space="preserve"> </w:t>
      </w:r>
      <w:proofErr w:type="spellStart"/>
      <w:r>
        <w:rPr>
          <w:rFonts w:ascii="Calibri" w:hAnsi="Calibri" w:cs="Calibri"/>
          <w:b/>
          <w:bCs/>
        </w:rPr>
        <w:t>Director</w:t>
      </w:r>
      <w:proofErr w:type="spellEnd"/>
      <w:r>
        <w:rPr>
          <w:rFonts w:ascii="Calibri" w:hAnsi="Calibri" w:cs="Calibri"/>
          <w:b/>
          <w:bCs/>
        </w:rPr>
        <w:t>, Responsabile Settore Human Capital Management Accenture, </w:t>
      </w:r>
      <w:r>
        <w:rPr>
          <w:rFonts w:ascii="Calibri" w:hAnsi="Calibri" w:cs="Calibri"/>
        </w:rPr>
        <w:t>azienda globale di consulenza direzionale, servizi tecnologici e outsourcing.</w:t>
      </w:r>
    </w:p>
    <w:p w14:paraId="4946CBC2" w14:textId="77777777" w:rsidR="006A635C" w:rsidRDefault="006A635C" w:rsidP="006A635C">
      <w:pPr>
        <w:widowControl w:val="0"/>
        <w:autoSpaceDE w:val="0"/>
        <w:autoSpaceDN w:val="0"/>
        <w:adjustRightInd w:val="0"/>
        <w:spacing w:after="300"/>
        <w:rPr>
          <w:rFonts w:ascii="Helvetica" w:hAnsi="Helvetica" w:cs="Helvetica"/>
        </w:rPr>
      </w:pPr>
      <w:hyperlink r:id="rId9" w:history="1">
        <w:r>
          <w:rPr>
            <w:rFonts w:ascii="Calibri" w:hAnsi="Calibri" w:cs="Calibri"/>
            <w:color w:val="386EFF"/>
            <w:u w:val="single" w:color="386EFF"/>
          </w:rPr>
          <w:t>InfoJobs.it</w:t>
        </w:r>
      </w:hyperlink>
      <w:r>
        <w:rPr>
          <w:rFonts w:ascii="Calibri" w:hAnsi="Calibri" w:cs="Calibri"/>
        </w:rPr>
        <w:t xml:space="preserve"> rinnova l'appuntamento con la presentazione dei risultati delle attività </w:t>
      </w:r>
      <w:proofErr w:type="gramStart"/>
      <w:r>
        <w:rPr>
          <w:rFonts w:ascii="Calibri" w:hAnsi="Calibri" w:cs="Calibri"/>
        </w:rPr>
        <w:t>dell’</w:t>
      </w:r>
      <w:proofErr w:type="gramEnd"/>
      <w:r>
        <w:rPr>
          <w:rFonts w:ascii="Calibri" w:hAnsi="Calibri" w:cs="Calibri"/>
          <w:b/>
          <w:bCs/>
        </w:rPr>
        <w:t xml:space="preserve">Osservatorio </w:t>
      </w:r>
      <w:hyperlink r:id="rId10" w:history="1">
        <w:r>
          <w:rPr>
            <w:rFonts w:ascii="Calibri" w:hAnsi="Calibri" w:cs="Calibri"/>
            <w:b/>
            <w:bCs/>
            <w:color w:val="386EFF"/>
            <w:u w:val="single" w:color="386EFF"/>
          </w:rPr>
          <w:t>InfoJobs.it</w:t>
        </w:r>
      </w:hyperlink>
      <w:r>
        <w:rPr>
          <w:rFonts w:ascii="Calibri" w:hAnsi="Calibri" w:cs="Calibri"/>
        </w:rPr>
        <w:t xml:space="preserve">, con dati aggiornati sull’andamento del mercato in Italia, settori, categorie professionali e aree geografiche in crescita. "Quest'anno faremo inoltre il punto sui temi lanciati l'anno scorso, per verificarne trend </w:t>
      </w:r>
      <w:proofErr w:type="gramStart"/>
      <w:r>
        <w:rPr>
          <w:rFonts w:ascii="Calibri" w:hAnsi="Calibri" w:cs="Calibri"/>
        </w:rPr>
        <w:t>e</w:t>
      </w:r>
      <w:proofErr w:type="gramEnd"/>
      <w:r>
        <w:rPr>
          <w:rFonts w:ascii="Calibri" w:hAnsi="Calibri" w:cs="Calibri"/>
        </w:rPr>
        <w:t xml:space="preserve"> evoluzione: come è cambiata la definizione di flessibilità lavorativa vista da chi cerca lavoro e l’impatto che questa sta già avendo sulle aziende e i dipartimenti HR; l’opinione dei manager sulle pratiche di Talent Management e la loro importanza per la crescita aziendale; le modifiche nel comportamento di navigazione e fruizione del </w:t>
      </w:r>
      <w:proofErr w:type="spellStart"/>
      <w:r>
        <w:rPr>
          <w:rFonts w:ascii="Calibri" w:hAnsi="Calibri" w:cs="Calibri"/>
        </w:rPr>
        <w:t>recruiting</w:t>
      </w:r>
      <w:proofErr w:type="spellEnd"/>
      <w:r>
        <w:rPr>
          <w:rFonts w:ascii="Calibri" w:hAnsi="Calibri" w:cs="Calibri"/>
        </w:rPr>
        <w:t xml:space="preserve"> da parte dei candidati: l'importanza del mobile e del social per la ridefinizione del </w:t>
      </w:r>
      <w:proofErr w:type="spellStart"/>
      <w:r>
        <w:rPr>
          <w:rFonts w:ascii="Calibri" w:hAnsi="Calibri" w:cs="Calibri"/>
        </w:rPr>
        <w:t>recruiting</w:t>
      </w:r>
      <w:proofErr w:type="spellEnd"/>
      <w:r>
        <w:rPr>
          <w:rFonts w:ascii="Calibri" w:hAnsi="Calibri" w:cs="Calibri"/>
        </w:rPr>
        <w:t xml:space="preserve"> 2.0" dichiara Anna Maria Mazzini.</w:t>
      </w:r>
    </w:p>
    <w:p w14:paraId="3C03B31C" w14:textId="77777777" w:rsidR="006A635C" w:rsidRDefault="006A635C" w:rsidP="006A635C">
      <w:pPr>
        <w:widowControl w:val="0"/>
        <w:autoSpaceDE w:val="0"/>
        <w:autoSpaceDN w:val="0"/>
        <w:adjustRightInd w:val="0"/>
        <w:spacing w:after="300"/>
        <w:rPr>
          <w:rFonts w:ascii="Helvetica" w:hAnsi="Helvetica" w:cs="Helvetica"/>
        </w:rPr>
      </w:pPr>
      <w:r>
        <w:rPr>
          <w:rFonts w:ascii="Calibri" w:hAnsi="Calibri" w:cs="Calibri"/>
        </w:rPr>
        <w:t>L'Avvocato</w:t>
      </w:r>
      <w:r>
        <w:rPr>
          <w:rFonts w:ascii="Helvetica" w:hAnsi="Helvetica" w:cs="Helvetica"/>
        </w:rPr>
        <w:t xml:space="preserve"> </w:t>
      </w:r>
      <w:r w:rsidRPr="00DA0483">
        <w:rPr>
          <w:rFonts w:ascii="Calibri" w:hAnsi="Calibri" w:cs="Calibri"/>
          <w:b/>
        </w:rPr>
        <w:t xml:space="preserve">Franco </w:t>
      </w:r>
      <w:proofErr w:type="spellStart"/>
      <w:r w:rsidRPr="00DA0483">
        <w:rPr>
          <w:rFonts w:ascii="Calibri" w:hAnsi="Calibri" w:cs="Calibri"/>
          <w:b/>
        </w:rPr>
        <w:t>Toffoletto</w:t>
      </w:r>
      <w:proofErr w:type="spellEnd"/>
      <w:r>
        <w:rPr>
          <w:rFonts w:ascii="Calibri" w:hAnsi="Calibri" w:cs="Calibri"/>
        </w:rPr>
        <w:t xml:space="preserve"> presenterà un’analisi delle novità introdotte dalla Riforma Fornero e degli effetti prodotti, con particolare riferimento alle misure adottate di flessibilità in entrata </w:t>
      </w:r>
      <w:proofErr w:type="gramStart"/>
      <w:r>
        <w:rPr>
          <w:rFonts w:ascii="Calibri" w:hAnsi="Calibri" w:cs="Calibri"/>
        </w:rPr>
        <w:t>ed</w:t>
      </w:r>
      <w:proofErr w:type="gramEnd"/>
      <w:r>
        <w:rPr>
          <w:rFonts w:ascii="Calibri" w:hAnsi="Calibri" w:cs="Calibri"/>
        </w:rPr>
        <w:t xml:space="preserve"> all'applicazione giurisprudenziale conseguente alla modifica dell'art. 18. Da sempre convinto della </w:t>
      </w:r>
      <w:r>
        <w:rPr>
          <w:rFonts w:ascii="Calibri" w:hAnsi="Calibri" w:cs="Calibri"/>
        </w:rPr>
        <w:lastRenderedPageBreak/>
        <w:t xml:space="preserve">necessità di una normativa </w:t>
      </w:r>
      <w:proofErr w:type="gramStart"/>
      <w:r>
        <w:rPr>
          <w:rFonts w:ascii="Calibri" w:hAnsi="Calibri" w:cs="Calibri"/>
        </w:rPr>
        <w:t>di</w:t>
      </w:r>
      <w:proofErr w:type="gramEnd"/>
      <w:r>
        <w:rPr>
          <w:rFonts w:ascii="Calibri" w:hAnsi="Calibri" w:cs="Calibri"/>
        </w:rPr>
        <w:t xml:space="preserve"> diritto del lavoro più semplice e flessibile, che sia a servizio delle imprese e della loro crescita, l’Avvocato farà, inoltre, un confronto della normativa italiana con quella prodotta da Germania, Francia, Spagna e Regno Unito. “Se provassimo a semplificare le norme, adottando per tutte le nuove </w:t>
      </w:r>
      <w:proofErr w:type="gramStart"/>
      <w:r>
        <w:rPr>
          <w:rFonts w:ascii="Calibri" w:hAnsi="Calibri" w:cs="Calibri"/>
        </w:rPr>
        <w:t>assunzioni un’</w:t>
      </w:r>
      <w:proofErr w:type="gramEnd"/>
      <w:r>
        <w:rPr>
          <w:rFonts w:ascii="Calibri" w:hAnsi="Calibri" w:cs="Calibri"/>
        </w:rPr>
        <w:t xml:space="preserve">unica forma di contratto a tempo indeterminato, con la possibilità di recesso, nei primi due anni, con un preavviso di 3 mesi, sono sicuro che assisteremmo ad un incremento dell’occupazione” – ha dichiarato l’Avvocato Franco </w:t>
      </w:r>
      <w:proofErr w:type="spellStart"/>
      <w:r>
        <w:rPr>
          <w:rFonts w:ascii="Calibri" w:hAnsi="Calibri" w:cs="Calibri"/>
        </w:rPr>
        <w:t>Toffoletto</w:t>
      </w:r>
      <w:proofErr w:type="spellEnd"/>
      <w:r>
        <w:rPr>
          <w:rFonts w:ascii="Calibri" w:hAnsi="Calibri" w:cs="Calibri"/>
        </w:rPr>
        <w:t xml:space="preserve">. “I recenti dati pubblicati da ISFOL dimostrano, ad esempio, il fallimento della normativa sul contratto di apprendistato. Occorre agire con misure semplici ed efficaci, dando fiducia alle imprese che sono disponibili ad assumere e </w:t>
      </w:r>
      <w:proofErr w:type="gramStart"/>
      <w:r>
        <w:rPr>
          <w:rFonts w:ascii="Calibri" w:hAnsi="Calibri" w:cs="Calibri"/>
        </w:rPr>
        <w:t>ad</w:t>
      </w:r>
      <w:proofErr w:type="gramEnd"/>
      <w:r>
        <w:rPr>
          <w:rFonts w:ascii="Calibri" w:hAnsi="Calibri" w:cs="Calibri"/>
        </w:rPr>
        <w:t xml:space="preserve"> investire nella formazione, se vi sono regole chiare. Non si può più aspettare”.</w:t>
      </w:r>
    </w:p>
    <w:p w14:paraId="74FB06A5" w14:textId="77777777" w:rsidR="006A635C" w:rsidRDefault="006A635C" w:rsidP="006A635C">
      <w:pPr>
        <w:widowControl w:val="0"/>
        <w:autoSpaceDE w:val="0"/>
        <w:autoSpaceDN w:val="0"/>
        <w:adjustRightInd w:val="0"/>
        <w:spacing w:after="240"/>
        <w:rPr>
          <w:rFonts w:ascii="Calibri" w:hAnsi="Calibri" w:cs="Calibri"/>
        </w:rPr>
      </w:pPr>
      <w:r w:rsidRPr="00DA0483">
        <w:rPr>
          <w:rFonts w:ascii="Calibri" w:hAnsi="Calibri" w:cs="Calibri"/>
          <w:b/>
        </w:rPr>
        <w:t>Giorgio Angeli</w:t>
      </w:r>
      <w:r>
        <w:rPr>
          <w:rFonts w:ascii="Calibri" w:hAnsi="Calibri" w:cs="Calibri"/>
        </w:rPr>
        <w:t xml:space="preserve"> punterà l'attenzione sulle tendenze più recenti dell’innovazione tecnologica nelle risorse umane. Il punto di vista Accenture offre un osservatorio privilegiato rispetto ai principali </w:t>
      </w:r>
      <w:r w:rsidRPr="00DA0483">
        <w:rPr>
          <w:rFonts w:ascii="Calibri" w:hAnsi="Calibri" w:cs="Calibri"/>
          <w:b/>
        </w:rPr>
        <w:t xml:space="preserve">investimenti IT </w:t>
      </w:r>
      <w:proofErr w:type="gramStart"/>
      <w:r w:rsidRPr="00DA0483">
        <w:rPr>
          <w:rFonts w:ascii="Calibri" w:hAnsi="Calibri" w:cs="Calibri"/>
          <w:b/>
        </w:rPr>
        <w:t>dell'</w:t>
      </w:r>
      <w:proofErr w:type="gramEnd"/>
      <w:r w:rsidRPr="00DA0483">
        <w:rPr>
          <w:rFonts w:ascii="Calibri" w:hAnsi="Calibri" w:cs="Calibri"/>
          <w:b/>
        </w:rPr>
        <w:t xml:space="preserve">HR: Talent Management Integration, Analytics, </w:t>
      </w:r>
      <w:proofErr w:type="spellStart"/>
      <w:r w:rsidRPr="00DA0483">
        <w:rPr>
          <w:rFonts w:ascii="Calibri" w:hAnsi="Calibri" w:cs="Calibri"/>
          <w:b/>
        </w:rPr>
        <w:t>Mobility</w:t>
      </w:r>
      <w:proofErr w:type="spellEnd"/>
      <w:r w:rsidRPr="00DA0483">
        <w:rPr>
          <w:rFonts w:ascii="Calibri" w:hAnsi="Calibri" w:cs="Calibri"/>
          <w:b/>
        </w:rPr>
        <w:t xml:space="preserve"> e soprattutto </w:t>
      </w:r>
      <w:proofErr w:type="spellStart"/>
      <w:r w:rsidRPr="00DA0483">
        <w:rPr>
          <w:rFonts w:ascii="Calibri" w:hAnsi="Calibri" w:cs="Calibri"/>
          <w:b/>
        </w:rPr>
        <w:t>Cloud</w:t>
      </w:r>
      <w:proofErr w:type="spellEnd"/>
      <w:r w:rsidRPr="00DA0483">
        <w:rPr>
          <w:rFonts w:ascii="Calibri" w:hAnsi="Calibri" w:cs="Calibri"/>
          <w:b/>
        </w:rPr>
        <w:t>.</w:t>
      </w:r>
      <w:r>
        <w:rPr>
          <w:rFonts w:ascii="Calibri" w:hAnsi="Calibri" w:cs="Calibri"/>
        </w:rPr>
        <w:t xml:space="preserve"> </w:t>
      </w:r>
      <w:proofErr w:type="gramStart"/>
      <w:r>
        <w:rPr>
          <w:rFonts w:ascii="Calibri" w:hAnsi="Calibri" w:cs="Calibri"/>
        </w:rPr>
        <w:t xml:space="preserve">Con riferimento a quest’ultimo, Giorgio Angeli afferma: “La rapidità di realizzazione delle soluzioni </w:t>
      </w:r>
      <w:proofErr w:type="spellStart"/>
      <w:r>
        <w:rPr>
          <w:rFonts w:ascii="Calibri" w:hAnsi="Calibri" w:cs="Calibri"/>
        </w:rPr>
        <w:t>cloud</w:t>
      </w:r>
      <w:proofErr w:type="spellEnd"/>
      <w:r>
        <w:rPr>
          <w:rFonts w:ascii="Calibri" w:hAnsi="Calibri" w:cs="Calibri"/>
        </w:rPr>
        <w:t xml:space="preserve"> e la loro forte focalizzazione su processi strategici ben si coniugano con la crescente dinamicità organizzativa che sta spingendo il settore verso il cambiamento</w:t>
      </w:r>
      <w:proofErr w:type="gramEnd"/>
      <w:r>
        <w:rPr>
          <w:rFonts w:ascii="Calibri" w:hAnsi="Calibri" w:cs="Calibri"/>
        </w:rPr>
        <w:t xml:space="preserve">. La gestione delle risorse umane oggi può notevolmente condizionare le performance dell’azienda, garantendo quel Talent </w:t>
      </w:r>
      <w:proofErr w:type="spellStart"/>
      <w:r>
        <w:rPr>
          <w:rFonts w:ascii="Calibri" w:hAnsi="Calibri" w:cs="Calibri"/>
        </w:rPr>
        <w:t>Advantage</w:t>
      </w:r>
      <w:proofErr w:type="spellEnd"/>
      <w:r>
        <w:rPr>
          <w:rFonts w:ascii="Calibri" w:hAnsi="Calibri" w:cs="Calibri"/>
        </w:rPr>
        <w:t xml:space="preserve"> indispensabile per competere nel mercato.   </w:t>
      </w:r>
    </w:p>
    <w:p w14:paraId="256D39F6" w14:textId="0EDF5B5B" w:rsidR="006A635C" w:rsidRPr="00DA0483" w:rsidRDefault="006A635C" w:rsidP="006A635C">
      <w:pPr>
        <w:widowControl w:val="0"/>
        <w:autoSpaceDE w:val="0"/>
        <w:autoSpaceDN w:val="0"/>
        <w:adjustRightInd w:val="0"/>
        <w:spacing w:after="240"/>
        <w:rPr>
          <w:rFonts w:ascii="Calibri" w:hAnsi="Calibri" w:cs="Calibri"/>
        </w:rPr>
      </w:pPr>
      <w:proofErr w:type="gramStart"/>
      <w:r>
        <w:rPr>
          <w:rFonts w:ascii="Calibri" w:hAnsi="Calibri" w:cs="Calibri"/>
        </w:rPr>
        <w:t>Nel Contesto del</w:t>
      </w:r>
      <w:proofErr w:type="gramEnd"/>
      <w:r>
        <w:rPr>
          <w:rFonts w:ascii="Calibri" w:hAnsi="Calibri" w:cs="Calibri"/>
        </w:rPr>
        <w:t xml:space="preserve"> </w:t>
      </w:r>
      <w:r w:rsidR="001C5F09">
        <w:rPr>
          <w:rFonts w:ascii="Calibri" w:hAnsi="Calibri" w:cs="Calibri"/>
        </w:rPr>
        <w:t xml:space="preserve">talk show d’apertura </w:t>
      </w:r>
      <w:r w:rsidR="001C5F09" w:rsidRPr="00DA0483">
        <w:rPr>
          <w:rFonts w:ascii="Calibri" w:hAnsi="Calibri" w:cs="Calibri"/>
          <w:b/>
        </w:rPr>
        <w:t xml:space="preserve">Roberto Baldassari, </w:t>
      </w:r>
      <w:bookmarkStart w:id="0" w:name="_GoBack"/>
      <w:r w:rsidR="001C5F09" w:rsidRPr="00646331">
        <w:rPr>
          <w:rFonts w:ascii="Calibri" w:hAnsi="Calibri" w:cs="Calibri"/>
        </w:rPr>
        <w:t xml:space="preserve">Vicepresidente Esecutivo Istituto </w:t>
      </w:r>
      <w:proofErr w:type="spellStart"/>
      <w:r w:rsidR="001C5F09" w:rsidRPr="00646331">
        <w:rPr>
          <w:rFonts w:ascii="Calibri" w:hAnsi="Calibri" w:cs="Calibri"/>
        </w:rPr>
        <w:t>Piepoli</w:t>
      </w:r>
      <w:bookmarkEnd w:id="0"/>
      <w:proofErr w:type="spellEnd"/>
      <w:r w:rsidR="001C5F09">
        <w:rPr>
          <w:rFonts w:ascii="Calibri" w:hAnsi="Calibri" w:cs="Calibri"/>
        </w:rPr>
        <w:t xml:space="preserve">, presenterà i dati del sondaggio </w:t>
      </w:r>
      <w:r w:rsidR="001C5F09" w:rsidRPr="00DA0483">
        <w:rPr>
          <w:rFonts w:ascii="Calibri" w:hAnsi="Calibri" w:cs="Calibri"/>
          <w:b/>
        </w:rPr>
        <w:t xml:space="preserve">su quali </w:t>
      </w:r>
      <w:r w:rsidR="00DA0483">
        <w:rPr>
          <w:rFonts w:ascii="Calibri" w:hAnsi="Calibri" w:cs="Calibri"/>
          <w:b/>
        </w:rPr>
        <w:t xml:space="preserve">sono i </w:t>
      </w:r>
      <w:r w:rsidR="001C5F09" w:rsidRPr="00DA0483">
        <w:rPr>
          <w:rFonts w:ascii="Calibri" w:hAnsi="Calibri" w:cs="Calibri"/>
          <w:b/>
        </w:rPr>
        <w:t xml:space="preserve">cambiamenti </w:t>
      </w:r>
      <w:r w:rsidR="00DA0483">
        <w:rPr>
          <w:rFonts w:ascii="Calibri" w:hAnsi="Calibri" w:cs="Calibri"/>
          <w:b/>
        </w:rPr>
        <w:t xml:space="preserve">più </w:t>
      </w:r>
      <w:r w:rsidR="001C5F09" w:rsidRPr="00DA0483">
        <w:rPr>
          <w:rFonts w:ascii="Calibri" w:hAnsi="Calibri" w:cs="Calibri"/>
          <w:b/>
        </w:rPr>
        <w:t xml:space="preserve">significativi </w:t>
      </w:r>
      <w:r w:rsidR="00DA0483">
        <w:rPr>
          <w:rFonts w:ascii="Calibri" w:hAnsi="Calibri" w:cs="Calibri"/>
          <w:b/>
        </w:rPr>
        <w:t>che possono trasformare</w:t>
      </w:r>
      <w:r w:rsidR="001C5F09" w:rsidRPr="00DA0483">
        <w:rPr>
          <w:rFonts w:ascii="Calibri" w:hAnsi="Calibri" w:cs="Calibri"/>
          <w:b/>
        </w:rPr>
        <w:t xml:space="preserve"> </w:t>
      </w:r>
      <w:r w:rsidR="00DA0483">
        <w:rPr>
          <w:rFonts w:ascii="Calibri" w:hAnsi="Calibri" w:cs="Calibri"/>
          <w:b/>
        </w:rPr>
        <w:t xml:space="preserve">il </w:t>
      </w:r>
      <w:r w:rsidR="001C5F09" w:rsidRPr="00DA0483">
        <w:rPr>
          <w:rFonts w:ascii="Calibri" w:hAnsi="Calibri" w:cs="Calibri"/>
          <w:b/>
        </w:rPr>
        <w:t>mondo del lavoro</w:t>
      </w:r>
      <w:r w:rsidR="00DA0483">
        <w:rPr>
          <w:rFonts w:ascii="Calibri" w:hAnsi="Calibri" w:cs="Calibri"/>
        </w:rPr>
        <w:t xml:space="preserve">, mentre nel dibattito successivo su welfare e </w:t>
      </w:r>
      <w:proofErr w:type="spellStart"/>
      <w:r w:rsidR="00DA0483">
        <w:rPr>
          <w:rFonts w:ascii="Calibri" w:hAnsi="Calibri" w:cs="Calibri"/>
        </w:rPr>
        <w:t>csr</w:t>
      </w:r>
      <w:proofErr w:type="spellEnd"/>
      <w:r w:rsidR="00DA0483">
        <w:rPr>
          <w:rFonts w:ascii="Calibri" w:hAnsi="Calibri" w:cs="Calibri"/>
        </w:rPr>
        <w:t xml:space="preserve">, si commenteranno i risultati di una ricerca condotta da </w:t>
      </w:r>
      <w:proofErr w:type="spellStart"/>
      <w:r w:rsidR="00DA0483">
        <w:rPr>
          <w:rFonts w:ascii="Calibri" w:hAnsi="Calibri" w:cs="Calibri"/>
        </w:rPr>
        <w:t>Ipsos</w:t>
      </w:r>
      <w:proofErr w:type="spellEnd"/>
      <w:r w:rsidR="00DA0483">
        <w:rPr>
          <w:rFonts w:ascii="Calibri" w:hAnsi="Calibri" w:cs="Calibri"/>
        </w:rPr>
        <w:t xml:space="preserve"> </w:t>
      </w:r>
      <w:proofErr w:type="spellStart"/>
      <w:r w:rsidR="00646331">
        <w:rPr>
          <w:rFonts w:ascii="Calibri" w:hAnsi="Calibri" w:cs="Calibri"/>
        </w:rPr>
        <w:t>Loyalty</w:t>
      </w:r>
      <w:proofErr w:type="spellEnd"/>
      <w:r w:rsidR="00646331">
        <w:rPr>
          <w:rFonts w:ascii="Calibri" w:hAnsi="Calibri" w:cs="Calibri"/>
        </w:rPr>
        <w:t>.</w:t>
      </w:r>
      <w:r>
        <w:rPr>
          <w:rFonts w:ascii="Calibri" w:hAnsi="Calibri" w:cs="Calibri"/>
        </w:rPr>
        <w:t xml:space="preserve">  </w:t>
      </w:r>
    </w:p>
    <w:p w14:paraId="5D3AE119" w14:textId="77777777" w:rsidR="006A635C" w:rsidRDefault="006A635C" w:rsidP="006A635C">
      <w:pPr>
        <w:widowControl w:val="0"/>
        <w:autoSpaceDE w:val="0"/>
        <w:autoSpaceDN w:val="0"/>
        <w:adjustRightInd w:val="0"/>
        <w:spacing w:after="300"/>
        <w:rPr>
          <w:rFonts w:ascii="Helvetica" w:hAnsi="Helvetica" w:cs="Helvetica"/>
        </w:rPr>
      </w:pPr>
      <w:r>
        <w:rPr>
          <w:rFonts w:ascii="Calibri" w:hAnsi="Calibri" w:cs="Calibri"/>
          <w:b/>
          <w:bCs/>
        </w:rPr>
        <w:t>Tag</w:t>
      </w:r>
      <w:r>
        <w:rPr>
          <w:rFonts w:ascii="Helvetica" w:hAnsi="Helvetica" w:cs="Helvetica"/>
        </w:rPr>
        <w:t> </w:t>
      </w:r>
      <w:r>
        <w:rPr>
          <w:rFonts w:ascii="Calibri" w:hAnsi="Calibri" w:cs="Calibri"/>
        </w:rPr>
        <w:t>principali dell’evento che caratterizzeranno l’agenda della giornata saranno </w:t>
      </w:r>
      <w:proofErr w:type="spellStart"/>
      <w:r>
        <w:rPr>
          <w:rFonts w:ascii="Calibri" w:hAnsi="Calibri" w:cs="Calibri"/>
          <w:b/>
          <w:bCs/>
        </w:rPr>
        <w:t>Innovation</w:t>
      </w:r>
      <w:proofErr w:type="spellEnd"/>
      <w:r>
        <w:rPr>
          <w:rFonts w:ascii="Calibri" w:hAnsi="Calibri" w:cs="Calibri"/>
        </w:rPr>
        <w:t>, </w:t>
      </w:r>
      <w:r>
        <w:rPr>
          <w:rFonts w:ascii="Calibri" w:hAnsi="Calibri" w:cs="Calibri"/>
          <w:b/>
          <w:bCs/>
        </w:rPr>
        <w:t xml:space="preserve">Knowledge </w:t>
      </w:r>
      <w:proofErr w:type="spellStart"/>
      <w:r>
        <w:rPr>
          <w:rFonts w:ascii="Calibri" w:hAnsi="Calibri" w:cs="Calibri"/>
          <w:b/>
          <w:bCs/>
        </w:rPr>
        <w:t>Sharing</w:t>
      </w:r>
      <w:proofErr w:type="spellEnd"/>
      <w:r>
        <w:rPr>
          <w:rFonts w:ascii="Calibri" w:hAnsi="Calibri" w:cs="Calibri"/>
        </w:rPr>
        <w:t>, </w:t>
      </w:r>
      <w:proofErr w:type="spellStart"/>
      <w:r>
        <w:rPr>
          <w:rFonts w:ascii="Calibri" w:hAnsi="Calibri" w:cs="Calibri"/>
          <w:b/>
          <w:bCs/>
        </w:rPr>
        <w:t>Recruiting</w:t>
      </w:r>
      <w:proofErr w:type="spellEnd"/>
      <w:r>
        <w:rPr>
          <w:rFonts w:ascii="Calibri" w:hAnsi="Calibri" w:cs="Calibri"/>
        </w:rPr>
        <w:t>, </w:t>
      </w:r>
      <w:r>
        <w:rPr>
          <w:rFonts w:ascii="Calibri" w:hAnsi="Calibri" w:cs="Calibri"/>
          <w:b/>
          <w:bCs/>
        </w:rPr>
        <w:t>Leadership</w:t>
      </w:r>
      <w:r>
        <w:rPr>
          <w:rFonts w:ascii="Calibri" w:hAnsi="Calibri" w:cs="Calibri"/>
        </w:rPr>
        <w:t>, </w:t>
      </w:r>
      <w:proofErr w:type="spellStart"/>
      <w:r>
        <w:rPr>
          <w:rFonts w:ascii="Calibri" w:hAnsi="Calibri" w:cs="Calibri"/>
          <w:b/>
          <w:bCs/>
        </w:rPr>
        <w:t>Flexibility</w:t>
      </w:r>
      <w:proofErr w:type="spellEnd"/>
      <w:r>
        <w:rPr>
          <w:rFonts w:ascii="Calibri" w:hAnsi="Calibri" w:cs="Calibri"/>
          <w:b/>
          <w:bCs/>
        </w:rPr>
        <w:t xml:space="preserve">, Welfare, Talent, </w:t>
      </w:r>
      <w:proofErr w:type="spellStart"/>
      <w:r>
        <w:rPr>
          <w:rFonts w:ascii="Calibri" w:hAnsi="Calibri" w:cs="Calibri"/>
          <w:b/>
          <w:bCs/>
        </w:rPr>
        <w:t>Skill</w:t>
      </w:r>
      <w:proofErr w:type="spellEnd"/>
      <w:r>
        <w:rPr>
          <w:rFonts w:ascii="Calibri" w:hAnsi="Calibri" w:cs="Calibri"/>
          <w:b/>
          <w:bCs/>
        </w:rPr>
        <w:t xml:space="preserve">, Development </w:t>
      </w:r>
      <w:r>
        <w:rPr>
          <w:rFonts w:ascii="Calibri" w:hAnsi="Calibri" w:cs="Calibri"/>
        </w:rPr>
        <w:t xml:space="preserve">il cui sviluppo di approfondimento percorrerà le oltre </w:t>
      </w:r>
      <w:proofErr w:type="gramStart"/>
      <w:r>
        <w:rPr>
          <w:rFonts w:ascii="Calibri" w:hAnsi="Calibri" w:cs="Calibri"/>
        </w:rPr>
        <w:t>25</w:t>
      </w:r>
      <w:proofErr w:type="gramEnd"/>
      <w:r>
        <w:rPr>
          <w:rFonts w:ascii="Calibri" w:hAnsi="Calibri" w:cs="Calibri"/>
        </w:rPr>
        <w:t xml:space="preserve"> sessioni previste e coinvolgerà circa 140 relatori.</w:t>
      </w:r>
    </w:p>
    <w:p w14:paraId="36DA7158" w14:textId="77777777" w:rsidR="006A635C" w:rsidRDefault="006A635C" w:rsidP="006A635C">
      <w:pPr>
        <w:widowControl w:val="0"/>
        <w:autoSpaceDE w:val="0"/>
        <w:autoSpaceDN w:val="0"/>
        <w:adjustRightInd w:val="0"/>
        <w:spacing w:after="300"/>
        <w:rPr>
          <w:rFonts w:ascii="Helvetica" w:hAnsi="Helvetica" w:cs="Helvetica"/>
        </w:rPr>
      </w:pPr>
      <w:r>
        <w:rPr>
          <w:rFonts w:ascii="Calibri" w:hAnsi="Calibri" w:cs="Calibri"/>
        </w:rPr>
        <w:t>Si segnala inoltre il fitto programma di </w:t>
      </w:r>
      <w:r>
        <w:rPr>
          <w:rFonts w:ascii="Calibri" w:hAnsi="Calibri" w:cs="Calibri"/>
          <w:b/>
          <w:bCs/>
        </w:rPr>
        <w:t xml:space="preserve">Business </w:t>
      </w:r>
      <w:proofErr w:type="spellStart"/>
      <w:r>
        <w:rPr>
          <w:rFonts w:ascii="Calibri" w:hAnsi="Calibri" w:cs="Calibri"/>
          <w:b/>
          <w:bCs/>
        </w:rPr>
        <w:t>Matching</w:t>
      </w:r>
      <w:proofErr w:type="spellEnd"/>
      <w:r>
        <w:rPr>
          <w:rFonts w:ascii="Calibri" w:hAnsi="Calibri" w:cs="Calibri"/>
        </w:rPr>
        <w:t xml:space="preserve">, gli incontri </w:t>
      </w:r>
      <w:proofErr w:type="spellStart"/>
      <w:r>
        <w:rPr>
          <w:rFonts w:ascii="Calibri" w:hAnsi="Calibri" w:cs="Calibri"/>
        </w:rPr>
        <w:t>one-to-one</w:t>
      </w:r>
      <w:proofErr w:type="spellEnd"/>
      <w:r>
        <w:rPr>
          <w:rFonts w:ascii="Calibri" w:hAnsi="Calibri" w:cs="Calibri"/>
        </w:rPr>
        <w:t xml:space="preserve"> tra imprenditori, top manager, HR </w:t>
      </w:r>
      <w:proofErr w:type="spellStart"/>
      <w:r>
        <w:rPr>
          <w:rFonts w:ascii="Calibri" w:hAnsi="Calibri" w:cs="Calibri"/>
        </w:rPr>
        <w:t>Director</w:t>
      </w:r>
      <w:proofErr w:type="spellEnd"/>
      <w:r>
        <w:rPr>
          <w:rFonts w:ascii="Calibri" w:hAnsi="Calibri" w:cs="Calibri"/>
        </w:rPr>
        <w:t xml:space="preserve">, Business Developer </w:t>
      </w:r>
      <w:proofErr w:type="spellStart"/>
      <w:r>
        <w:rPr>
          <w:rFonts w:ascii="Calibri" w:hAnsi="Calibri" w:cs="Calibri"/>
        </w:rPr>
        <w:t>Director</w:t>
      </w:r>
      <w:proofErr w:type="spellEnd"/>
      <w:r>
        <w:rPr>
          <w:rFonts w:ascii="Calibri" w:hAnsi="Calibri" w:cs="Calibri"/>
        </w:rPr>
        <w:t xml:space="preserve"> che </w:t>
      </w:r>
      <w:proofErr w:type="gramStart"/>
      <w:r>
        <w:rPr>
          <w:rFonts w:ascii="Calibri" w:hAnsi="Calibri" w:cs="Calibri"/>
        </w:rPr>
        <w:t>hanno</w:t>
      </w:r>
      <w:proofErr w:type="gramEnd"/>
      <w:r>
        <w:rPr>
          <w:rFonts w:ascii="Calibri" w:hAnsi="Calibri" w:cs="Calibri"/>
        </w:rPr>
        <w:t xml:space="preserve"> come obiettivo la creazione di opportunità di business.</w:t>
      </w:r>
    </w:p>
    <w:p w14:paraId="753B2112" w14:textId="77777777" w:rsidR="006A635C" w:rsidRDefault="006A635C" w:rsidP="006A635C">
      <w:pPr>
        <w:widowControl w:val="0"/>
        <w:autoSpaceDE w:val="0"/>
        <w:autoSpaceDN w:val="0"/>
        <w:adjustRightInd w:val="0"/>
        <w:rPr>
          <w:rFonts w:ascii="Helvetica" w:hAnsi="Helvetica" w:cs="Helvetica"/>
        </w:rPr>
      </w:pPr>
      <w:r>
        <w:rPr>
          <w:rFonts w:ascii="Calibri" w:hAnsi="Calibri" w:cs="Calibri"/>
        </w:rPr>
        <w:t xml:space="preserve">Il programma completo dell’evento, in via di definizione è disponibile al seguente </w:t>
      </w:r>
      <w:proofErr w:type="gramStart"/>
      <w:r>
        <w:rPr>
          <w:rFonts w:ascii="Calibri" w:hAnsi="Calibri" w:cs="Calibri"/>
        </w:rPr>
        <w:t>link</w:t>
      </w:r>
      <w:proofErr w:type="gramEnd"/>
      <w:r>
        <w:rPr>
          <w:rFonts w:ascii="Calibri" w:hAnsi="Calibri" w:cs="Calibri"/>
        </w:rPr>
        <w:t>:</w:t>
      </w:r>
    </w:p>
    <w:p w14:paraId="7870A326" w14:textId="77777777" w:rsidR="006A635C" w:rsidRDefault="006A635C" w:rsidP="006A635C">
      <w:pPr>
        <w:widowControl w:val="0"/>
        <w:autoSpaceDE w:val="0"/>
        <w:autoSpaceDN w:val="0"/>
        <w:adjustRightInd w:val="0"/>
        <w:rPr>
          <w:rFonts w:ascii="Helvetica" w:hAnsi="Helvetica" w:cs="Helvetica"/>
        </w:rPr>
      </w:pPr>
      <w:hyperlink r:id="rId11" w:history="1">
        <w:r>
          <w:rPr>
            <w:rFonts w:ascii="Calibri" w:hAnsi="Calibri" w:cs="Calibri"/>
            <w:color w:val="0931E0"/>
          </w:rPr>
          <w:t>http://www.forumhr.it/2013/programma.html</w:t>
        </w:r>
      </w:hyperlink>
    </w:p>
    <w:p w14:paraId="142FF380" w14:textId="77777777" w:rsidR="006A635C" w:rsidRDefault="006A635C" w:rsidP="006A635C">
      <w:pPr>
        <w:widowControl w:val="0"/>
        <w:autoSpaceDE w:val="0"/>
        <w:autoSpaceDN w:val="0"/>
        <w:adjustRightInd w:val="0"/>
        <w:rPr>
          <w:rFonts w:ascii="Helvetica" w:hAnsi="Helvetica" w:cs="Helvetica"/>
        </w:rPr>
      </w:pPr>
      <w:r>
        <w:rPr>
          <w:rFonts w:ascii="Calibri" w:hAnsi="Calibri" w:cs="Calibri"/>
        </w:rPr>
        <w:t>Per conoscere i protagonisti dell’edizione 2013:</w:t>
      </w:r>
    </w:p>
    <w:p w14:paraId="0E9D315F" w14:textId="77777777" w:rsidR="006A635C" w:rsidRDefault="006A635C" w:rsidP="006A635C">
      <w:pPr>
        <w:widowControl w:val="0"/>
        <w:autoSpaceDE w:val="0"/>
        <w:autoSpaceDN w:val="0"/>
        <w:adjustRightInd w:val="0"/>
        <w:rPr>
          <w:rFonts w:ascii="Helvetica" w:hAnsi="Helvetica" w:cs="Helvetica"/>
        </w:rPr>
      </w:pPr>
      <w:hyperlink r:id="rId12" w:history="1">
        <w:r>
          <w:rPr>
            <w:rFonts w:ascii="Calibri" w:hAnsi="Calibri" w:cs="Calibri"/>
            <w:color w:val="0931E0"/>
          </w:rPr>
          <w:t>http://www.forumhr.it/2013/protagonisti.html</w:t>
        </w:r>
      </w:hyperlink>
    </w:p>
    <w:p w14:paraId="3F7BC202" w14:textId="77777777" w:rsidR="006A635C" w:rsidRDefault="006A635C" w:rsidP="006A635C">
      <w:pPr>
        <w:widowControl w:val="0"/>
        <w:autoSpaceDE w:val="0"/>
        <w:autoSpaceDN w:val="0"/>
        <w:adjustRightInd w:val="0"/>
        <w:rPr>
          <w:rFonts w:ascii="Helvetica" w:hAnsi="Helvetica" w:cs="Helvetica"/>
        </w:rPr>
      </w:pPr>
      <w:r>
        <w:rPr>
          <w:rFonts w:ascii="Calibri" w:hAnsi="Calibri" w:cs="Calibri"/>
        </w:rPr>
        <w:t>Per conoscere i partner dell’edizione 2013:</w:t>
      </w:r>
    </w:p>
    <w:p w14:paraId="09CE9EEC" w14:textId="77777777" w:rsidR="006A635C" w:rsidRDefault="006A635C" w:rsidP="006A635C">
      <w:pPr>
        <w:widowControl w:val="0"/>
        <w:autoSpaceDE w:val="0"/>
        <w:autoSpaceDN w:val="0"/>
        <w:adjustRightInd w:val="0"/>
        <w:rPr>
          <w:rFonts w:ascii="Helvetica" w:hAnsi="Helvetica" w:cs="Helvetica"/>
        </w:rPr>
      </w:pPr>
      <w:hyperlink r:id="rId13" w:history="1">
        <w:r>
          <w:rPr>
            <w:rFonts w:ascii="Calibri" w:hAnsi="Calibri" w:cs="Calibri"/>
            <w:color w:val="0931E0"/>
          </w:rPr>
          <w:t>http://www.forumhr.it/2013/partner.html</w:t>
        </w:r>
      </w:hyperlink>
    </w:p>
    <w:p w14:paraId="56B36F31" w14:textId="77777777" w:rsidR="006A635C" w:rsidRDefault="006A635C" w:rsidP="006A635C">
      <w:pPr>
        <w:widowControl w:val="0"/>
        <w:autoSpaceDE w:val="0"/>
        <w:autoSpaceDN w:val="0"/>
        <w:adjustRightInd w:val="0"/>
        <w:rPr>
          <w:rFonts w:ascii="Helvetica" w:hAnsi="Helvetica" w:cs="Helvetica"/>
        </w:rPr>
      </w:pPr>
      <w:r>
        <w:rPr>
          <w:rFonts w:ascii="Helvetica" w:hAnsi="Helvetica" w:cs="Helvetica"/>
        </w:rPr>
        <w:t> </w:t>
      </w:r>
    </w:p>
    <w:p w14:paraId="3CBD9221" w14:textId="77777777" w:rsidR="006A635C" w:rsidRDefault="006A635C" w:rsidP="006A635C">
      <w:pPr>
        <w:widowControl w:val="0"/>
        <w:autoSpaceDE w:val="0"/>
        <w:autoSpaceDN w:val="0"/>
        <w:adjustRightInd w:val="0"/>
        <w:rPr>
          <w:rFonts w:ascii="Helvetica" w:hAnsi="Helvetica" w:cs="Helvetica"/>
        </w:rPr>
      </w:pPr>
      <w:r>
        <w:rPr>
          <w:rFonts w:ascii="Calibri" w:hAnsi="Calibri" w:cs="Calibri"/>
        </w:rPr>
        <w:t>La partecipazione è gratuita, ma è necessario registrarsi inviando i propri dati a </w:t>
      </w:r>
      <w:hyperlink r:id="rId14" w:history="1">
        <w:r>
          <w:rPr>
            <w:rFonts w:ascii="Calibri" w:hAnsi="Calibri" w:cs="Calibri"/>
            <w:color w:val="0931E0"/>
          </w:rPr>
          <w:t>info@comunicazioneitaliana.it</w:t>
        </w:r>
      </w:hyperlink>
      <w:r>
        <w:rPr>
          <w:rFonts w:ascii="Helvetica" w:hAnsi="Helvetica" w:cs="Helvetica"/>
        </w:rPr>
        <w:t> </w:t>
      </w:r>
      <w:r>
        <w:rPr>
          <w:rFonts w:ascii="Calibri" w:hAnsi="Calibri" w:cs="Calibri"/>
        </w:rPr>
        <w:t>oppure mediante la </w:t>
      </w:r>
      <w:hyperlink r:id="rId15" w:history="1">
        <w:r>
          <w:rPr>
            <w:rFonts w:ascii="Calibri" w:hAnsi="Calibri" w:cs="Calibri"/>
            <w:color w:val="0931E0"/>
          </w:rPr>
          <w:t>procedura online cliccando qui</w:t>
        </w:r>
      </w:hyperlink>
      <w:r>
        <w:rPr>
          <w:rFonts w:ascii="Calibri" w:hAnsi="Calibri" w:cs="Calibri"/>
        </w:rPr>
        <w:t>.</w:t>
      </w:r>
    </w:p>
    <w:p w14:paraId="4F9BC1F8" w14:textId="77777777" w:rsidR="006A635C" w:rsidRDefault="006A635C" w:rsidP="006A635C">
      <w:pPr>
        <w:widowControl w:val="0"/>
        <w:autoSpaceDE w:val="0"/>
        <w:autoSpaceDN w:val="0"/>
        <w:adjustRightInd w:val="0"/>
        <w:rPr>
          <w:rFonts w:ascii="Helvetica" w:hAnsi="Helvetica" w:cs="Helvetica"/>
        </w:rPr>
      </w:pPr>
    </w:p>
    <w:p w14:paraId="319C5EBF" w14:textId="77777777" w:rsidR="0075284E" w:rsidRDefault="0075284E" w:rsidP="009B65A5">
      <w:pPr>
        <w:jc w:val="center"/>
        <w:rPr>
          <w:rFonts w:ascii="Helvetica" w:hAnsi="Helvetica" w:cs="Arial"/>
        </w:rPr>
      </w:pPr>
    </w:p>
    <w:p w14:paraId="56EBA153" w14:textId="77777777" w:rsidR="007616E9" w:rsidRPr="0075284E" w:rsidRDefault="0075284E" w:rsidP="0075284E">
      <w:pPr>
        <w:tabs>
          <w:tab w:val="left" w:pos="8430"/>
        </w:tabs>
        <w:rPr>
          <w:rFonts w:ascii="Helvetica" w:hAnsi="Helvetica" w:cs="Arial"/>
        </w:rPr>
      </w:pPr>
      <w:r>
        <w:rPr>
          <w:rFonts w:ascii="Helvetica" w:hAnsi="Helvetica" w:cs="Arial"/>
        </w:rPr>
        <w:tab/>
      </w:r>
    </w:p>
    <w:sectPr w:rsidR="007616E9" w:rsidRPr="0075284E" w:rsidSect="0075284E">
      <w:headerReference w:type="default" r:id="rId16"/>
      <w:footerReference w:type="default" r:id="rId17"/>
      <w:pgSz w:w="11906" w:h="16838"/>
      <w:pgMar w:top="1134" w:right="851" w:bottom="851" w:left="851" w:header="567"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84728" w14:textId="77777777" w:rsidR="00DA0483" w:rsidRDefault="00DA0483" w:rsidP="00E7181A">
      <w:r>
        <w:separator/>
      </w:r>
    </w:p>
  </w:endnote>
  <w:endnote w:type="continuationSeparator" w:id="0">
    <w:p w14:paraId="3C6476E7" w14:textId="77777777" w:rsidR="00DA0483" w:rsidRDefault="00DA0483" w:rsidP="00E7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A4662" w14:textId="77777777" w:rsidR="00DA0483" w:rsidRDefault="00DA0483" w:rsidP="000B12A4">
    <w:r>
      <w:rPr>
        <w:noProof/>
      </w:rPr>
      <w:drawing>
        <wp:anchor distT="0" distB="0" distL="114300" distR="114300" simplePos="0" relativeHeight="251658240" behindDoc="1" locked="0" layoutInCell="1" allowOverlap="1" wp14:anchorId="6CDD8C11" wp14:editId="0A53568C">
          <wp:simplePos x="0" y="0"/>
          <wp:positionH relativeFrom="margin">
            <wp:posOffset>-76200</wp:posOffset>
          </wp:positionH>
          <wp:positionV relativeFrom="margin">
            <wp:posOffset>7992110</wp:posOffset>
          </wp:positionV>
          <wp:extent cx="2630805" cy="700405"/>
          <wp:effectExtent l="19050" t="0" r="0" b="0"/>
          <wp:wrapThrough wrapText="bothSides">
            <wp:wrapPolygon edited="0">
              <wp:start x="-156" y="0"/>
              <wp:lineTo x="-156" y="21150"/>
              <wp:lineTo x="21584" y="21150"/>
              <wp:lineTo x="21584" y="0"/>
              <wp:lineTo x="-156" y="0"/>
            </wp:wrapPolygon>
          </wp:wrapThrough>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2630805" cy="700405"/>
                  </a:xfrm>
                  <a:prstGeom prst="rect">
                    <a:avLst/>
                  </a:prstGeom>
                  <a:noFill/>
                  <a:ln w="9525">
                    <a:noFill/>
                    <a:miter lim="800000"/>
                    <a:headEnd/>
                    <a:tailEnd/>
                  </a:ln>
                </pic:spPr>
              </pic:pic>
            </a:graphicData>
          </a:graphic>
        </wp:anchor>
      </w:drawing>
    </w:r>
  </w:p>
  <w:tbl>
    <w:tblPr>
      <w:tblW w:w="0" w:type="auto"/>
      <w:tblLook w:val="04A0" w:firstRow="1" w:lastRow="0" w:firstColumn="1" w:lastColumn="0" w:noHBand="0" w:noVBand="1"/>
    </w:tblPr>
    <w:tblGrid>
      <w:gridCol w:w="4503"/>
      <w:gridCol w:w="5275"/>
    </w:tblGrid>
    <w:tr w:rsidR="00DA0483" w:rsidRPr="00570147" w14:paraId="2C4B0D94" w14:textId="77777777" w:rsidTr="0075284E">
      <w:tc>
        <w:tcPr>
          <w:tcW w:w="4503" w:type="dxa"/>
        </w:tcPr>
        <w:p w14:paraId="219B1231" w14:textId="77777777" w:rsidR="00DA0483" w:rsidRDefault="00DA0483" w:rsidP="000B12A4">
          <w:r w:rsidRPr="00570147">
            <w:rPr>
              <w:b/>
              <w:bCs/>
              <w:sz w:val="20"/>
              <w:szCs w:val="20"/>
            </w:rPr>
            <w:t xml:space="preserve"> </w:t>
          </w:r>
        </w:p>
        <w:p w14:paraId="5515AD8D" w14:textId="77777777" w:rsidR="00DA0483" w:rsidRDefault="00DA0483" w:rsidP="0075284E"/>
        <w:p w14:paraId="3BAFEC90" w14:textId="77777777" w:rsidR="00DA0483" w:rsidRDefault="00DA0483" w:rsidP="0075284E">
          <w:pPr>
            <w:tabs>
              <w:tab w:val="left" w:pos="2870"/>
            </w:tabs>
          </w:pPr>
          <w:r>
            <w:tab/>
          </w:r>
        </w:p>
        <w:p w14:paraId="67133131" w14:textId="77777777" w:rsidR="00DA0483" w:rsidRPr="0075284E" w:rsidRDefault="00DA0483" w:rsidP="0075284E"/>
        <w:p w14:paraId="66531FAE" w14:textId="77777777" w:rsidR="00DA0483" w:rsidRDefault="00DA0483" w:rsidP="0075284E"/>
        <w:p w14:paraId="1DF35238" w14:textId="77777777" w:rsidR="00DA0483" w:rsidRPr="0075284E" w:rsidRDefault="00DA0483" w:rsidP="0075284E">
          <w:pPr>
            <w:jc w:val="center"/>
          </w:pPr>
        </w:p>
      </w:tc>
      <w:tc>
        <w:tcPr>
          <w:tcW w:w="5275" w:type="dxa"/>
        </w:tcPr>
        <w:p w14:paraId="1AA5F96D" w14:textId="77777777" w:rsidR="00DA0483" w:rsidRPr="0075284E" w:rsidRDefault="00DA0483" w:rsidP="000B12A4">
          <w:pPr>
            <w:spacing w:line="276" w:lineRule="auto"/>
            <w:rPr>
              <w:rFonts w:ascii="Helvetica" w:hAnsi="Helvetica"/>
              <w:sz w:val="16"/>
              <w:szCs w:val="16"/>
            </w:rPr>
          </w:pPr>
          <w:r w:rsidRPr="0075284E">
            <w:rPr>
              <w:rFonts w:ascii="Helvetica" w:hAnsi="Helvetica"/>
              <w:sz w:val="16"/>
              <w:szCs w:val="16"/>
            </w:rPr>
            <w:t>Contatti per la stampa</w:t>
          </w:r>
        </w:p>
        <w:p w14:paraId="6C5E7E39" w14:textId="77777777" w:rsidR="00DA0483" w:rsidRPr="0075284E" w:rsidRDefault="00DA0483" w:rsidP="000B12A4">
          <w:pPr>
            <w:rPr>
              <w:rFonts w:ascii="Helvetica" w:hAnsi="Helvetica"/>
              <w:sz w:val="16"/>
              <w:szCs w:val="16"/>
            </w:rPr>
          </w:pPr>
          <w:r w:rsidRPr="0075284E">
            <w:rPr>
              <w:rFonts w:ascii="Helvetica" w:hAnsi="Helvetica"/>
              <w:sz w:val="16"/>
              <w:szCs w:val="16"/>
            </w:rPr>
            <w:t>Edelman Italia</w:t>
          </w:r>
        </w:p>
        <w:p w14:paraId="001D3052" w14:textId="77777777" w:rsidR="00DA0483" w:rsidRPr="0075284E" w:rsidRDefault="00DA0483" w:rsidP="000B12A4">
          <w:pPr>
            <w:rPr>
              <w:rFonts w:ascii="Helvetica" w:hAnsi="Helvetica"/>
              <w:sz w:val="16"/>
              <w:szCs w:val="16"/>
            </w:rPr>
          </w:pPr>
          <w:r w:rsidRPr="0075284E">
            <w:rPr>
              <w:rFonts w:ascii="Helvetica" w:hAnsi="Helvetica"/>
              <w:sz w:val="16"/>
              <w:szCs w:val="16"/>
            </w:rPr>
            <w:t xml:space="preserve">Leonardo Valente Email </w:t>
          </w:r>
          <w:hyperlink r:id="rId2" w:history="1">
            <w:r w:rsidRPr="0075284E">
              <w:rPr>
                <w:rFonts w:ascii="Helvetica" w:hAnsi="Helvetica"/>
                <w:sz w:val="16"/>
                <w:szCs w:val="16"/>
              </w:rPr>
              <w:t>leonardo.valente@edelman.com</w:t>
            </w:r>
          </w:hyperlink>
          <w:r w:rsidRPr="0075284E">
            <w:rPr>
              <w:rFonts w:ascii="Helvetica" w:hAnsi="Helvetica"/>
              <w:sz w:val="16"/>
              <w:szCs w:val="16"/>
            </w:rPr>
            <w:br/>
            <w:t xml:space="preserve">Livio Tarallo Email </w:t>
          </w:r>
          <w:hyperlink r:id="rId3" w:history="1">
            <w:r w:rsidRPr="0075284E">
              <w:rPr>
                <w:rFonts w:ascii="Helvetica" w:hAnsi="Helvetica"/>
                <w:sz w:val="16"/>
                <w:szCs w:val="16"/>
              </w:rPr>
              <w:t>livio.tarallo@edelman.com</w:t>
            </w:r>
          </w:hyperlink>
          <w:r w:rsidRPr="0075284E">
            <w:rPr>
              <w:rFonts w:ascii="Helvetica" w:hAnsi="Helvetica"/>
              <w:sz w:val="16"/>
              <w:szCs w:val="16"/>
            </w:rPr>
            <w:br/>
            <w:t xml:space="preserve">Telefono: </w:t>
          </w:r>
          <w:proofErr w:type="gramStart"/>
          <w:r w:rsidRPr="0075284E">
            <w:rPr>
              <w:rFonts w:ascii="Helvetica" w:hAnsi="Helvetica"/>
              <w:sz w:val="16"/>
              <w:szCs w:val="16"/>
            </w:rPr>
            <w:t>02</w:t>
          </w:r>
          <w:proofErr w:type="gramEnd"/>
          <w:r w:rsidRPr="0075284E">
            <w:rPr>
              <w:rFonts w:ascii="Helvetica" w:hAnsi="Helvetica"/>
              <w:sz w:val="16"/>
              <w:szCs w:val="16"/>
            </w:rPr>
            <w:t xml:space="preserve"> 63 116 285</w:t>
          </w:r>
        </w:p>
        <w:p w14:paraId="7AD36492" w14:textId="77777777" w:rsidR="00DA0483" w:rsidRPr="0075284E" w:rsidRDefault="00DA0483" w:rsidP="000B12A4">
          <w:pPr>
            <w:rPr>
              <w:rFonts w:ascii="Helvetica" w:hAnsi="Helvetica"/>
              <w:sz w:val="16"/>
              <w:szCs w:val="16"/>
            </w:rPr>
          </w:pPr>
          <w:r w:rsidRPr="0075284E">
            <w:rPr>
              <w:rFonts w:ascii="Helvetica" w:hAnsi="Helvetica"/>
              <w:sz w:val="16"/>
              <w:szCs w:val="16"/>
            </w:rPr>
            <w:t>Comunicazione Italiana</w:t>
          </w:r>
        </w:p>
        <w:p w14:paraId="1AC62A61" w14:textId="77777777" w:rsidR="00DA0483" w:rsidRPr="0075284E" w:rsidRDefault="00DA0483" w:rsidP="000B12A4">
          <w:pPr>
            <w:rPr>
              <w:rFonts w:ascii="Helvetica" w:hAnsi="Helvetica"/>
              <w:sz w:val="16"/>
              <w:szCs w:val="16"/>
            </w:rPr>
          </w:pPr>
          <w:r w:rsidRPr="0075284E">
            <w:rPr>
              <w:rFonts w:ascii="Helvetica" w:hAnsi="Helvetica"/>
              <w:sz w:val="16"/>
              <w:szCs w:val="16"/>
            </w:rPr>
            <w:t xml:space="preserve">Felice d’Endice Email </w:t>
          </w:r>
          <w:hyperlink r:id="rId4" w:history="1">
            <w:r w:rsidRPr="0075284E">
              <w:rPr>
                <w:rStyle w:val="Collegamentoipertestuale"/>
                <w:rFonts w:ascii="Helvetica" w:hAnsi="Helvetica"/>
                <w:sz w:val="16"/>
                <w:szCs w:val="16"/>
              </w:rPr>
              <w:t>felice.dendice@comunicazioneitaliana.it</w:t>
            </w:r>
          </w:hyperlink>
        </w:p>
        <w:p w14:paraId="3F549E56" w14:textId="77777777" w:rsidR="00DA0483" w:rsidRPr="00C91728" w:rsidRDefault="00DA0483" w:rsidP="000B12A4">
          <w:pPr>
            <w:rPr>
              <w:sz w:val="18"/>
              <w:szCs w:val="18"/>
            </w:rPr>
          </w:pPr>
        </w:p>
      </w:tc>
    </w:tr>
  </w:tbl>
  <w:p w14:paraId="5654B36B" w14:textId="77777777" w:rsidR="00DA0483" w:rsidRPr="00C34696" w:rsidRDefault="00DA0483" w:rsidP="000B12A4">
    <w:pPr>
      <w:pStyle w:val="Pidipagina"/>
      <w:tabs>
        <w:tab w:val="clear" w:pos="4819"/>
        <w:tab w:val="clear" w:pos="9638"/>
        <w:tab w:val="left" w:pos="1579"/>
      </w:tabs>
    </w:pPr>
  </w:p>
  <w:p w14:paraId="0A73E2BF" w14:textId="77777777" w:rsidR="00DA0483" w:rsidRDefault="00DA0483">
    <w:pPr>
      <w:pStyle w:val="Pidipagina"/>
    </w:pPr>
    <w:r>
      <w:rPr>
        <w:b/>
        <w:bCs/>
        <w:noProof/>
        <w:sz w:val="20"/>
        <w:szCs w:val="20"/>
      </w:rPr>
      <w:drawing>
        <wp:anchor distT="0" distB="0" distL="114300" distR="114300" simplePos="0" relativeHeight="251657216" behindDoc="0" locked="0" layoutInCell="1" allowOverlap="1" wp14:anchorId="3A2C01C4" wp14:editId="454C8BED">
          <wp:simplePos x="0" y="0"/>
          <wp:positionH relativeFrom="margin">
            <wp:posOffset>-67945</wp:posOffset>
          </wp:positionH>
          <wp:positionV relativeFrom="margin">
            <wp:posOffset>9997440</wp:posOffset>
          </wp:positionV>
          <wp:extent cx="2630805" cy="700405"/>
          <wp:effectExtent l="1905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2630805" cy="7004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8C21F" w14:textId="77777777" w:rsidR="00DA0483" w:rsidRDefault="00DA0483" w:rsidP="00E7181A">
      <w:r>
        <w:separator/>
      </w:r>
    </w:p>
  </w:footnote>
  <w:footnote w:type="continuationSeparator" w:id="0">
    <w:p w14:paraId="6E536D68" w14:textId="77777777" w:rsidR="00DA0483" w:rsidRDefault="00DA0483" w:rsidP="00E718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C425" w14:textId="3A42B2F6" w:rsidR="00DA0483" w:rsidRDefault="00DA0483" w:rsidP="00E7181A">
    <w:pPr>
      <w:pStyle w:val="Intestazione"/>
      <w:jc w:val="right"/>
    </w:pPr>
    <w:r>
      <w:rPr>
        <w:rFonts w:ascii="Helvetica" w:hAnsi="Helvetica" w:cs="Helvetica"/>
        <w:noProof/>
      </w:rPr>
      <w:drawing>
        <wp:inline distT="0" distB="0" distL="0" distR="0" wp14:anchorId="7DB325AB" wp14:editId="7D22CB15">
          <wp:extent cx="1049879" cy="817694"/>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925" cy="817730"/>
                  </a:xfrm>
                  <a:prstGeom prst="rect">
                    <a:avLst/>
                  </a:prstGeom>
                  <a:noFill/>
                  <a:ln>
                    <a:noFill/>
                  </a:ln>
                </pic:spPr>
              </pic:pic>
            </a:graphicData>
          </a:graphic>
        </wp:inline>
      </w:drawing>
    </w:r>
  </w:p>
  <w:p w14:paraId="3F9772EB" w14:textId="77777777" w:rsidR="00DA0483" w:rsidRDefault="00DA048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78"/>
    <w:rsid w:val="00016F76"/>
    <w:rsid w:val="00021AEC"/>
    <w:rsid w:val="000221D3"/>
    <w:rsid w:val="00023758"/>
    <w:rsid w:val="00026BBD"/>
    <w:rsid w:val="0003488C"/>
    <w:rsid w:val="00034FBE"/>
    <w:rsid w:val="000372BC"/>
    <w:rsid w:val="00037805"/>
    <w:rsid w:val="00041397"/>
    <w:rsid w:val="00043EF2"/>
    <w:rsid w:val="000566CB"/>
    <w:rsid w:val="00070F04"/>
    <w:rsid w:val="000726D5"/>
    <w:rsid w:val="0007485C"/>
    <w:rsid w:val="000820BB"/>
    <w:rsid w:val="000919A8"/>
    <w:rsid w:val="00093635"/>
    <w:rsid w:val="000A091C"/>
    <w:rsid w:val="000A30BA"/>
    <w:rsid w:val="000A3B60"/>
    <w:rsid w:val="000B12A4"/>
    <w:rsid w:val="000B43CC"/>
    <w:rsid w:val="000B71AD"/>
    <w:rsid w:val="000B7C16"/>
    <w:rsid w:val="000C0948"/>
    <w:rsid w:val="000C31F7"/>
    <w:rsid w:val="000C3695"/>
    <w:rsid w:val="000D555F"/>
    <w:rsid w:val="000E142F"/>
    <w:rsid w:val="000F14D4"/>
    <w:rsid w:val="000F5CD4"/>
    <w:rsid w:val="000F682C"/>
    <w:rsid w:val="000F6D96"/>
    <w:rsid w:val="001010D7"/>
    <w:rsid w:val="001211D0"/>
    <w:rsid w:val="0012713D"/>
    <w:rsid w:val="00127A7F"/>
    <w:rsid w:val="00145269"/>
    <w:rsid w:val="00151A95"/>
    <w:rsid w:val="00157489"/>
    <w:rsid w:val="00175349"/>
    <w:rsid w:val="0018549B"/>
    <w:rsid w:val="0019356C"/>
    <w:rsid w:val="00196A40"/>
    <w:rsid w:val="001A5A35"/>
    <w:rsid w:val="001B136A"/>
    <w:rsid w:val="001B1B4A"/>
    <w:rsid w:val="001B3C89"/>
    <w:rsid w:val="001B752C"/>
    <w:rsid w:val="001C5B2C"/>
    <w:rsid w:val="001C5F09"/>
    <w:rsid w:val="001D0EC6"/>
    <w:rsid w:val="001D37B5"/>
    <w:rsid w:val="001E3C16"/>
    <w:rsid w:val="001F1699"/>
    <w:rsid w:val="001F16BA"/>
    <w:rsid w:val="001F4D25"/>
    <w:rsid w:val="00202FF5"/>
    <w:rsid w:val="00214EFB"/>
    <w:rsid w:val="00221F9E"/>
    <w:rsid w:val="00224987"/>
    <w:rsid w:val="00224BA5"/>
    <w:rsid w:val="00226FC9"/>
    <w:rsid w:val="00231FA0"/>
    <w:rsid w:val="00232560"/>
    <w:rsid w:val="00232FCC"/>
    <w:rsid w:val="00257258"/>
    <w:rsid w:val="00260DFD"/>
    <w:rsid w:val="00260FEE"/>
    <w:rsid w:val="00264DDF"/>
    <w:rsid w:val="00273BBE"/>
    <w:rsid w:val="00276DD6"/>
    <w:rsid w:val="00281665"/>
    <w:rsid w:val="00286CCF"/>
    <w:rsid w:val="0029753E"/>
    <w:rsid w:val="002A038F"/>
    <w:rsid w:val="002A6749"/>
    <w:rsid w:val="002B41DC"/>
    <w:rsid w:val="002B5A1D"/>
    <w:rsid w:val="002C1539"/>
    <w:rsid w:val="002C23E1"/>
    <w:rsid w:val="002C38D3"/>
    <w:rsid w:val="002C4E5B"/>
    <w:rsid w:val="002C5F85"/>
    <w:rsid w:val="002D08D8"/>
    <w:rsid w:val="002D3B6D"/>
    <w:rsid w:val="002D6222"/>
    <w:rsid w:val="002D7F28"/>
    <w:rsid w:val="002E0507"/>
    <w:rsid w:val="002E16AB"/>
    <w:rsid w:val="002E77A1"/>
    <w:rsid w:val="002E7E84"/>
    <w:rsid w:val="00302FD9"/>
    <w:rsid w:val="00303A8B"/>
    <w:rsid w:val="00306495"/>
    <w:rsid w:val="00311236"/>
    <w:rsid w:val="00316819"/>
    <w:rsid w:val="00320AC2"/>
    <w:rsid w:val="00320FF7"/>
    <w:rsid w:val="00321A51"/>
    <w:rsid w:val="00322D21"/>
    <w:rsid w:val="00324AEC"/>
    <w:rsid w:val="00327150"/>
    <w:rsid w:val="00330C58"/>
    <w:rsid w:val="00332555"/>
    <w:rsid w:val="00332968"/>
    <w:rsid w:val="00332B26"/>
    <w:rsid w:val="0033414B"/>
    <w:rsid w:val="00335D57"/>
    <w:rsid w:val="003374C0"/>
    <w:rsid w:val="00341CC4"/>
    <w:rsid w:val="00342A5A"/>
    <w:rsid w:val="00351915"/>
    <w:rsid w:val="003519FB"/>
    <w:rsid w:val="003545AB"/>
    <w:rsid w:val="0035747C"/>
    <w:rsid w:val="0036017B"/>
    <w:rsid w:val="00364EE1"/>
    <w:rsid w:val="0036628F"/>
    <w:rsid w:val="00370625"/>
    <w:rsid w:val="003736D4"/>
    <w:rsid w:val="00375B19"/>
    <w:rsid w:val="00380836"/>
    <w:rsid w:val="003827A4"/>
    <w:rsid w:val="003875E0"/>
    <w:rsid w:val="00390CEB"/>
    <w:rsid w:val="00391A3E"/>
    <w:rsid w:val="00395114"/>
    <w:rsid w:val="003A03C0"/>
    <w:rsid w:val="003A70C5"/>
    <w:rsid w:val="003A7D1C"/>
    <w:rsid w:val="003B4A9F"/>
    <w:rsid w:val="003B6921"/>
    <w:rsid w:val="003C15CB"/>
    <w:rsid w:val="003C3782"/>
    <w:rsid w:val="003C7861"/>
    <w:rsid w:val="003C7AF9"/>
    <w:rsid w:val="003D0C65"/>
    <w:rsid w:val="003D5C6F"/>
    <w:rsid w:val="003D7464"/>
    <w:rsid w:val="003D7E7E"/>
    <w:rsid w:val="003E15FE"/>
    <w:rsid w:val="003E349B"/>
    <w:rsid w:val="003E4A86"/>
    <w:rsid w:val="003E61E7"/>
    <w:rsid w:val="003F20D6"/>
    <w:rsid w:val="003F626B"/>
    <w:rsid w:val="004028C6"/>
    <w:rsid w:val="004058C5"/>
    <w:rsid w:val="00405EAE"/>
    <w:rsid w:val="00420B5C"/>
    <w:rsid w:val="00425587"/>
    <w:rsid w:val="004324BA"/>
    <w:rsid w:val="00432CFB"/>
    <w:rsid w:val="004341D2"/>
    <w:rsid w:val="00434B1B"/>
    <w:rsid w:val="004534D5"/>
    <w:rsid w:val="00457D59"/>
    <w:rsid w:val="00473090"/>
    <w:rsid w:val="004811DF"/>
    <w:rsid w:val="00483441"/>
    <w:rsid w:val="0048435B"/>
    <w:rsid w:val="004926AF"/>
    <w:rsid w:val="00496233"/>
    <w:rsid w:val="004A225D"/>
    <w:rsid w:val="004A5B4F"/>
    <w:rsid w:val="004A7EB3"/>
    <w:rsid w:val="004C4753"/>
    <w:rsid w:val="004E5943"/>
    <w:rsid w:val="004E6AA6"/>
    <w:rsid w:val="004F169E"/>
    <w:rsid w:val="004F53A2"/>
    <w:rsid w:val="005203ED"/>
    <w:rsid w:val="00523580"/>
    <w:rsid w:val="00526CFF"/>
    <w:rsid w:val="0053728C"/>
    <w:rsid w:val="00544A8B"/>
    <w:rsid w:val="00546F90"/>
    <w:rsid w:val="00556CFE"/>
    <w:rsid w:val="00565149"/>
    <w:rsid w:val="00575325"/>
    <w:rsid w:val="005813F0"/>
    <w:rsid w:val="00582090"/>
    <w:rsid w:val="00587CA2"/>
    <w:rsid w:val="00590EE7"/>
    <w:rsid w:val="005954E5"/>
    <w:rsid w:val="0059732E"/>
    <w:rsid w:val="005A3732"/>
    <w:rsid w:val="005A649B"/>
    <w:rsid w:val="005A68C4"/>
    <w:rsid w:val="005B2A5F"/>
    <w:rsid w:val="005B516F"/>
    <w:rsid w:val="005B6012"/>
    <w:rsid w:val="005C41F5"/>
    <w:rsid w:val="005C5B46"/>
    <w:rsid w:val="005D49EB"/>
    <w:rsid w:val="005D7185"/>
    <w:rsid w:val="005E1DC0"/>
    <w:rsid w:val="005E7485"/>
    <w:rsid w:val="005E79A5"/>
    <w:rsid w:val="005F317D"/>
    <w:rsid w:val="005F633F"/>
    <w:rsid w:val="00600884"/>
    <w:rsid w:val="00603661"/>
    <w:rsid w:val="0060581C"/>
    <w:rsid w:val="00606CAD"/>
    <w:rsid w:val="00613734"/>
    <w:rsid w:val="006143F7"/>
    <w:rsid w:val="006164B2"/>
    <w:rsid w:val="00622286"/>
    <w:rsid w:val="00622704"/>
    <w:rsid w:val="00623DBD"/>
    <w:rsid w:val="00630352"/>
    <w:rsid w:val="00635C09"/>
    <w:rsid w:val="00646331"/>
    <w:rsid w:val="0066095D"/>
    <w:rsid w:val="00673619"/>
    <w:rsid w:val="00674157"/>
    <w:rsid w:val="00675573"/>
    <w:rsid w:val="00682629"/>
    <w:rsid w:val="00691BF6"/>
    <w:rsid w:val="0069626A"/>
    <w:rsid w:val="00696990"/>
    <w:rsid w:val="00696DC2"/>
    <w:rsid w:val="006A0685"/>
    <w:rsid w:val="006A210D"/>
    <w:rsid w:val="006A49EA"/>
    <w:rsid w:val="006A635C"/>
    <w:rsid w:val="006A6D74"/>
    <w:rsid w:val="006B0D51"/>
    <w:rsid w:val="006B2AED"/>
    <w:rsid w:val="006C1F2E"/>
    <w:rsid w:val="006D2321"/>
    <w:rsid w:val="006D2419"/>
    <w:rsid w:val="006D25DA"/>
    <w:rsid w:val="006D2F09"/>
    <w:rsid w:val="006D6959"/>
    <w:rsid w:val="006E06CB"/>
    <w:rsid w:val="006F64CC"/>
    <w:rsid w:val="006F6E89"/>
    <w:rsid w:val="007147B1"/>
    <w:rsid w:val="00717370"/>
    <w:rsid w:val="00721B36"/>
    <w:rsid w:val="007242BC"/>
    <w:rsid w:val="00742F37"/>
    <w:rsid w:val="0075284E"/>
    <w:rsid w:val="00753B71"/>
    <w:rsid w:val="0075656D"/>
    <w:rsid w:val="007569DC"/>
    <w:rsid w:val="007616E9"/>
    <w:rsid w:val="0077552E"/>
    <w:rsid w:val="00780151"/>
    <w:rsid w:val="00784B04"/>
    <w:rsid w:val="00796DD9"/>
    <w:rsid w:val="00797C19"/>
    <w:rsid w:val="007A0888"/>
    <w:rsid w:val="007A170F"/>
    <w:rsid w:val="007A6F23"/>
    <w:rsid w:val="007B075E"/>
    <w:rsid w:val="007B2B72"/>
    <w:rsid w:val="007C6977"/>
    <w:rsid w:val="007C723C"/>
    <w:rsid w:val="007D12FF"/>
    <w:rsid w:val="007D177E"/>
    <w:rsid w:val="007D53D9"/>
    <w:rsid w:val="007D545E"/>
    <w:rsid w:val="007F2C8E"/>
    <w:rsid w:val="007F744E"/>
    <w:rsid w:val="00800320"/>
    <w:rsid w:val="00806B4C"/>
    <w:rsid w:val="00825971"/>
    <w:rsid w:val="00832285"/>
    <w:rsid w:val="00837B03"/>
    <w:rsid w:val="008429BD"/>
    <w:rsid w:val="0084434F"/>
    <w:rsid w:val="00844375"/>
    <w:rsid w:val="00845EE1"/>
    <w:rsid w:val="008502DF"/>
    <w:rsid w:val="008539F9"/>
    <w:rsid w:val="00855592"/>
    <w:rsid w:val="0085575E"/>
    <w:rsid w:val="00855A14"/>
    <w:rsid w:val="008573C7"/>
    <w:rsid w:val="00857776"/>
    <w:rsid w:val="008628C7"/>
    <w:rsid w:val="00871900"/>
    <w:rsid w:val="0087680C"/>
    <w:rsid w:val="008802CD"/>
    <w:rsid w:val="00883576"/>
    <w:rsid w:val="008848BC"/>
    <w:rsid w:val="00886069"/>
    <w:rsid w:val="008969D7"/>
    <w:rsid w:val="008B1F17"/>
    <w:rsid w:val="008B361A"/>
    <w:rsid w:val="008D76DC"/>
    <w:rsid w:val="008D7D39"/>
    <w:rsid w:val="008E56FE"/>
    <w:rsid w:val="008E6450"/>
    <w:rsid w:val="008F0925"/>
    <w:rsid w:val="008F1E57"/>
    <w:rsid w:val="00900B84"/>
    <w:rsid w:val="00912B2C"/>
    <w:rsid w:val="00917D86"/>
    <w:rsid w:val="009254F3"/>
    <w:rsid w:val="009353DD"/>
    <w:rsid w:val="0094234C"/>
    <w:rsid w:val="009579A4"/>
    <w:rsid w:val="00961E24"/>
    <w:rsid w:val="00966B6C"/>
    <w:rsid w:val="00972835"/>
    <w:rsid w:val="00976429"/>
    <w:rsid w:val="00982C98"/>
    <w:rsid w:val="00986AEC"/>
    <w:rsid w:val="00990743"/>
    <w:rsid w:val="009A05E2"/>
    <w:rsid w:val="009A529B"/>
    <w:rsid w:val="009A5A70"/>
    <w:rsid w:val="009A643C"/>
    <w:rsid w:val="009A7C12"/>
    <w:rsid w:val="009B65A5"/>
    <w:rsid w:val="009C769E"/>
    <w:rsid w:val="009D42EF"/>
    <w:rsid w:val="009D478F"/>
    <w:rsid w:val="009D5E51"/>
    <w:rsid w:val="009D662E"/>
    <w:rsid w:val="009D7A64"/>
    <w:rsid w:val="009E02DE"/>
    <w:rsid w:val="009E377A"/>
    <w:rsid w:val="009E59F3"/>
    <w:rsid w:val="009F4561"/>
    <w:rsid w:val="00A00C13"/>
    <w:rsid w:val="00A04851"/>
    <w:rsid w:val="00A13F4B"/>
    <w:rsid w:val="00A146FE"/>
    <w:rsid w:val="00A21CFF"/>
    <w:rsid w:val="00A27AC4"/>
    <w:rsid w:val="00A314E8"/>
    <w:rsid w:val="00A31DF4"/>
    <w:rsid w:val="00A3575B"/>
    <w:rsid w:val="00A37E8A"/>
    <w:rsid w:val="00A406CC"/>
    <w:rsid w:val="00A41D72"/>
    <w:rsid w:val="00A737A1"/>
    <w:rsid w:val="00A73AB1"/>
    <w:rsid w:val="00A75FAA"/>
    <w:rsid w:val="00A877E0"/>
    <w:rsid w:val="00A9450B"/>
    <w:rsid w:val="00A95D56"/>
    <w:rsid w:val="00AA155D"/>
    <w:rsid w:val="00AA3EFE"/>
    <w:rsid w:val="00AA47C0"/>
    <w:rsid w:val="00AB1BFC"/>
    <w:rsid w:val="00AB5FB4"/>
    <w:rsid w:val="00AC7D55"/>
    <w:rsid w:val="00AD0248"/>
    <w:rsid w:val="00AD0E1D"/>
    <w:rsid w:val="00AD41A9"/>
    <w:rsid w:val="00AF411E"/>
    <w:rsid w:val="00AF43D4"/>
    <w:rsid w:val="00AF6F3A"/>
    <w:rsid w:val="00B177EE"/>
    <w:rsid w:val="00B21ECD"/>
    <w:rsid w:val="00B26DE3"/>
    <w:rsid w:val="00B34E4B"/>
    <w:rsid w:val="00B35BF1"/>
    <w:rsid w:val="00B5221C"/>
    <w:rsid w:val="00B523CB"/>
    <w:rsid w:val="00B55CCC"/>
    <w:rsid w:val="00B61FBA"/>
    <w:rsid w:val="00B667E4"/>
    <w:rsid w:val="00B724C7"/>
    <w:rsid w:val="00B732B4"/>
    <w:rsid w:val="00B8171F"/>
    <w:rsid w:val="00B86E28"/>
    <w:rsid w:val="00B9346F"/>
    <w:rsid w:val="00B96376"/>
    <w:rsid w:val="00B97EC3"/>
    <w:rsid w:val="00B97FD0"/>
    <w:rsid w:val="00BA3587"/>
    <w:rsid w:val="00BB699D"/>
    <w:rsid w:val="00BB69BC"/>
    <w:rsid w:val="00BB72B5"/>
    <w:rsid w:val="00BC2090"/>
    <w:rsid w:val="00BC366B"/>
    <w:rsid w:val="00BC6EB0"/>
    <w:rsid w:val="00BD3515"/>
    <w:rsid w:val="00BF1148"/>
    <w:rsid w:val="00BF201B"/>
    <w:rsid w:val="00BF3402"/>
    <w:rsid w:val="00BF3674"/>
    <w:rsid w:val="00BF37E1"/>
    <w:rsid w:val="00BF60A9"/>
    <w:rsid w:val="00C03605"/>
    <w:rsid w:val="00C055DE"/>
    <w:rsid w:val="00C06707"/>
    <w:rsid w:val="00C100F5"/>
    <w:rsid w:val="00C21F03"/>
    <w:rsid w:val="00C31B51"/>
    <w:rsid w:val="00C326E2"/>
    <w:rsid w:val="00C34799"/>
    <w:rsid w:val="00C44751"/>
    <w:rsid w:val="00C57283"/>
    <w:rsid w:val="00C621A4"/>
    <w:rsid w:val="00C62BC0"/>
    <w:rsid w:val="00C661E4"/>
    <w:rsid w:val="00C700DD"/>
    <w:rsid w:val="00C71800"/>
    <w:rsid w:val="00C7367E"/>
    <w:rsid w:val="00C73EF7"/>
    <w:rsid w:val="00C8242F"/>
    <w:rsid w:val="00C854AB"/>
    <w:rsid w:val="00C915D7"/>
    <w:rsid w:val="00C946ED"/>
    <w:rsid w:val="00C95514"/>
    <w:rsid w:val="00CA6491"/>
    <w:rsid w:val="00CB3B17"/>
    <w:rsid w:val="00CB3BD2"/>
    <w:rsid w:val="00CB787E"/>
    <w:rsid w:val="00CC2DBC"/>
    <w:rsid w:val="00CC4967"/>
    <w:rsid w:val="00CC6EFA"/>
    <w:rsid w:val="00CD2AD5"/>
    <w:rsid w:val="00CE5B7C"/>
    <w:rsid w:val="00CE70BC"/>
    <w:rsid w:val="00CE7162"/>
    <w:rsid w:val="00CF5546"/>
    <w:rsid w:val="00D0025A"/>
    <w:rsid w:val="00D04939"/>
    <w:rsid w:val="00D22DE2"/>
    <w:rsid w:val="00D24647"/>
    <w:rsid w:val="00D3003C"/>
    <w:rsid w:val="00D31C80"/>
    <w:rsid w:val="00D34052"/>
    <w:rsid w:val="00D44807"/>
    <w:rsid w:val="00D50138"/>
    <w:rsid w:val="00D50BCB"/>
    <w:rsid w:val="00D53612"/>
    <w:rsid w:val="00D66D15"/>
    <w:rsid w:val="00D81038"/>
    <w:rsid w:val="00D94DA6"/>
    <w:rsid w:val="00DA0483"/>
    <w:rsid w:val="00DB4B37"/>
    <w:rsid w:val="00DB558C"/>
    <w:rsid w:val="00DC2F87"/>
    <w:rsid w:val="00DD47D2"/>
    <w:rsid w:val="00DE0E78"/>
    <w:rsid w:val="00DE3AF9"/>
    <w:rsid w:val="00DE460E"/>
    <w:rsid w:val="00DF0089"/>
    <w:rsid w:val="00DF152A"/>
    <w:rsid w:val="00DF5AB6"/>
    <w:rsid w:val="00DF5C1A"/>
    <w:rsid w:val="00E02823"/>
    <w:rsid w:val="00E04295"/>
    <w:rsid w:val="00E04304"/>
    <w:rsid w:val="00E04930"/>
    <w:rsid w:val="00E050AC"/>
    <w:rsid w:val="00E05B00"/>
    <w:rsid w:val="00E05E75"/>
    <w:rsid w:val="00E161E3"/>
    <w:rsid w:val="00E21DBD"/>
    <w:rsid w:val="00E22240"/>
    <w:rsid w:val="00E274BB"/>
    <w:rsid w:val="00E304CD"/>
    <w:rsid w:val="00E346EF"/>
    <w:rsid w:val="00E35A7D"/>
    <w:rsid w:val="00E463E9"/>
    <w:rsid w:val="00E470EF"/>
    <w:rsid w:val="00E511F3"/>
    <w:rsid w:val="00E523D4"/>
    <w:rsid w:val="00E636B2"/>
    <w:rsid w:val="00E6678A"/>
    <w:rsid w:val="00E6695E"/>
    <w:rsid w:val="00E7181A"/>
    <w:rsid w:val="00E7252C"/>
    <w:rsid w:val="00E87E63"/>
    <w:rsid w:val="00E921E1"/>
    <w:rsid w:val="00E929BC"/>
    <w:rsid w:val="00E94C38"/>
    <w:rsid w:val="00EA0B92"/>
    <w:rsid w:val="00EA49B5"/>
    <w:rsid w:val="00EA5340"/>
    <w:rsid w:val="00EA7AE7"/>
    <w:rsid w:val="00EC1E90"/>
    <w:rsid w:val="00EC2BEA"/>
    <w:rsid w:val="00EE4EF7"/>
    <w:rsid w:val="00EF6F96"/>
    <w:rsid w:val="00F00D8F"/>
    <w:rsid w:val="00F06837"/>
    <w:rsid w:val="00F12992"/>
    <w:rsid w:val="00F16F37"/>
    <w:rsid w:val="00F50A04"/>
    <w:rsid w:val="00F601A6"/>
    <w:rsid w:val="00F61C8E"/>
    <w:rsid w:val="00F70FA1"/>
    <w:rsid w:val="00F71E14"/>
    <w:rsid w:val="00F83598"/>
    <w:rsid w:val="00F84E53"/>
    <w:rsid w:val="00F85378"/>
    <w:rsid w:val="00F8787C"/>
    <w:rsid w:val="00F9759A"/>
    <w:rsid w:val="00F97C4D"/>
    <w:rsid w:val="00FA2721"/>
    <w:rsid w:val="00FB3FBC"/>
    <w:rsid w:val="00FB40A5"/>
    <w:rsid w:val="00FB716D"/>
    <w:rsid w:val="00FC0D7E"/>
    <w:rsid w:val="00FC4CC1"/>
    <w:rsid w:val="00FD1BF5"/>
    <w:rsid w:val="00FD3157"/>
    <w:rsid w:val="00FD350B"/>
    <w:rsid w:val="00FD622F"/>
    <w:rsid w:val="00FD7CB7"/>
    <w:rsid w:val="00FE0FA4"/>
    <w:rsid w:val="00FF10B1"/>
    <w:rsid w:val="00FF3206"/>
    <w:rsid w:val="00FF3415"/>
    <w:rsid w:val="00FF34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CF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ighlight">
    <w:name w:val="highlight"/>
    <w:basedOn w:val="Caratterepredefinitoparagrafo"/>
    <w:rsid w:val="00F85378"/>
  </w:style>
  <w:style w:type="character" w:styleId="Enfasigrassetto">
    <w:name w:val="Strong"/>
    <w:uiPriority w:val="22"/>
    <w:qFormat/>
    <w:rsid w:val="00F85378"/>
    <w:rPr>
      <w:b/>
      <w:bCs/>
    </w:rPr>
  </w:style>
  <w:style w:type="character" w:styleId="Collegamentoipertestuale">
    <w:name w:val="Hyperlink"/>
    <w:uiPriority w:val="99"/>
    <w:rsid w:val="00F85378"/>
    <w:rPr>
      <w:color w:val="0000FF"/>
      <w:u w:val="single"/>
    </w:rPr>
  </w:style>
  <w:style w:type="character" w:customStyle="1" w:styleId="red">
    <w:name w:val="red"/>
    <w:basedOn w:val="Caratterepredefinitoparagrafo"/>
    <w:rsid w:val="00F85378"/>
  </w:style>
  <w:style w:type="character" w:styleId="Enfasicorsivo">
    <w:name w:val="Emphasis"/>
    <w:uiPriority w:val="20"/>
    <w:qFormat/>
    <w:rsid w:val="00F85378"/>
    <w:rPr>
      <w:i/>
      <w:iCs/>
    </w:rPr>
  </w:style>
  <w:style w:type="paragraph" w:styleId="NormaleWeb">
    <w:name w:val="Normal (Web)"/>
    <w:basedOn w:val="Normale"/>
    <w:uiPriority w:val="99"/>
    <w:rsid w:val="00F85378"/>
    <w:pPr>
      <w:spacing w:before="100" w:beforeAutospacing="1" w:after="100" w:afterAutospacing="1"/>
    </w:pPr>
  </w:style>
  <w:style w:type="paragraph" w:styleId="Intestazione">
    <w:name w:val="header"/>
    <w:basedOn w:val="Normale"/>
    <w:link w:val="IntestazioneCarattere"/>
    <w:uiPriority w:val="99"/>
    <w:rsid w:val="00E7181A"/>
    <w:pPr>
      <w:tabs>
        <w:tab w:val="center" w:pos="4819"/>
        <w:tab w:val="right" w:pos="9638"/>
      </w:tabs>
    </w:pPr>
  </w:style>
  <w:style w:type="character" w:customStyle="1" w:styleId="IntestazioneCarattere">
    <w:name w:val="Intestazione Carattere"/>
    <w:link w:val="Intestazione"/>
    <w:uiPriority w:val="99"/>
    <w:rsid w:val="00E7181A"/>
    <w:rPr>
      <w:sz w:val="24"/>
      <w:szCs w:val="24"/>
    </w:rPr>
  </w:style>
  <w:style w:type="paragraph" w:styleId="Pidipagina">
    <w:name w:val="footer"/>
    <w:basedOn w:val="Normale"/>
    <w:link w:val="PidipaginaCarattere"/>
    <w:uiPriority w:val="99"/>
    <w:rsid w:val="00E7181A"/>
    <w:pPr>
      <w:tabs>
        <w:tab w:val="center" w:pos="4819"/>
        <w:tab w:val="right" w:pos="9638"/>
      </w:tabs>
    </w:pPr>
  </w:style>
  <w:style w:type="character" w:customStyle="1" w:styleId="PidipaginaCarattere">
    <w:name w:val="Piè di pagina Carattere"/>
    <w:link w:val="Pidipagina"/>
    <w:uiPriority w:val="99"/>
    <w:rsid w:val="00E7181A"/>
    <w:rPr>
      <w:sz w:val="24"/>
      <w:szCs w:val="24"/>
    </w:rPr>
  </w:style>
  <w:style w:type="paragraph" w:styleId="Testofumetto">
    <w:name w:val="Balloon Text"/>
    <w:basedOn w:val="Normale"/>
    <w:link w:val="TestofumettoCarattere"/>
    <w:rsid w:val="00E7181A"/>
    <w:rPr>
      <w:rFonts w:ascii="Tahoma" w:hAnsi="Tahoma" w:cs="Tahoma"/>
      <w:sz w:val="16"/>
      <w:szCs w:val="16"/>
    </w:rPr>
  </w:style>
  <w:style w:type="character" w:customStyle="1" w:styleId="TestofumettoCarattere">
    <w:name w:val="Testo fumetto Carattere"/>
    <w:link w:val="Testofumetto"/>
    <w:rsid w:val="00E7181A"/>
    <w:rPr>
      <w:rFonts w:ascii="Tahoma" w:hAnsi="Tahoma" w:cs="Tahoma"/>
      <w:sz w:val="16"/>
      <w:szCs w:val="16"/>
    </w:rPr>
  </w:style>
  <w:style w:type="table" w:styleId="Grigliatabella">
    <w:name w:val="Table Grid"/>
    <w:basedOn w:val="Tabellanormale"/>
    <w:rsid w:val="00322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visitato">
    <w:name w:val="FollowedHyperlink"/>
    <w:rsid w:val="00F601A6"/>
    <w:rPr>
      <w:color w:val="800080"/>
      <w:u w:val="single"/>
    </w:rPr>
  </w:style>
  <w:style w:type="character" w:customStyle="1" w:styleId="il">
    <w:name w:val="il"/>
    <w:basedOn w:val="Caratterepredefinitoparagrafo"/>
    <w:rsid w:val="006D2321"/>
  </w:style>
  <w:style w:type="paragraph" w:styleId="Rientrocorpodeltesto">
    <w:name w:val="Body Text Indent"/>
    <w:basedOn w:val="Normale"/>
    <w:link w:val="RientrocorpodeltestoCarattere"/>
    <w:rsid w:val="00324AEC"/>
    <w:pPr>
      <w:autoSpaceDE w:val="0"/>
      <w:autoSpaceDN w:val="0"/>
      <w:adjustRightInd w:val="0"/>
      <w:spacing w:line="480" w:lineRule="auto"/>
      <w:ind w:firstLine="720"/>
    </w:pPr>
    <w:rPr>
      <w:szCs w:val="22"/>
      <w:lang w:val="en-US" w:eastAsia="en-US"/>
    </w:rPr>
  </w:style>
  <w:style w:type="character" w:customStyle="1" w:styleId="RientrocorpodeltestoCarattere">
    <w:name w:val="Rientro corpo del testo Carattere"/>
    <w:basedOn w:val="Caratterepredefinitoparagrafo"/>
    <w:link w:val="Rientrocorpodeltesto"/>
    <w:rsid w:val="00324AEC"/>
    <w:rPr>
      <w:sz w:val="24"/>
      <w:szCs w:val="22"/>
      <w:lang w:val="en-US" w:eastAsia="en-US"/>
    </w:rPr>
  </w:style>
  <w:style w:type="character" w:styleId="Rimandocommento">
    <w:name w:val="annotation reference"/>
    <w:basedOn w:val="Caratterepredefinitoparagrafo"/>
    <w:uiPriority w:val="99"/>
    <w:unhideWhenUsed/>
    <w:rsid w:val="00324AEC"/>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ighlight">
    <w:name w:val="highlight"/>
    <w:basedOn w:val="Caratterepredefinitoparagrafo"/>
    <w:rsid w:val="00F85378"/>
  </w:style>
  <w:style w:type="character" w:styleId="Enfasigrassetto">
    <w:name w:val="Strong"/>
    <w:uiPriority w:val="22"/>
    <w:qFormat/>
    <w:rsid w:val="00F85378"/>
    <w:rPr>
      <w:b/>
      <w:bCs/>
    </w:rPr>
  </w:style>
  <w:style w:type="character" w:styleId="Collegamentoipertestuale">
    <w:name w:val="Hyperlink"/>
    <w:uiPriority w:val="99"/>
    <w:rsid w:val="00F85378"/>
    <w:rPr>
      <w:color w:val="0000FF"/>
      <w:u w:val="single"/>
    </w:rPr>
  </w:style>
  <w:style w:type="character" w:customStyle="1" w:styleId="red">
    <w:name w:val="red"/>
    <w:basedOn w:val="Caratterepredefinitoparagrafo"/>
    <w:rsid w:val="00F85378"/>
  </w:style>
  <w:style w:type="character" w:styleId="Enfasicorsivo">
    <w:name w:val="Emphasis"/>
    <w:uiPriority w:val="20"/>
    <w:qFormat/>
    <w:rsid w:val="00F85378"/>
    <w:rPr>
      <w:i/>
      <w:iCs/>
    </w:rPr>
  </w:style>
  <w:style w:type="paragraph" w:styleId="NormaleWeb">
    <w:name w:val="Normal (Web)"/>
    <w:basedOn w:val="Normale"/>
    <w:uiPriority w:val="99"/>
    <w:rsid w:val="00F85378"/>
    <w:pPr>
      <w:spacing w:before="100" w:beforeAutospacing="1" w:after="100" w:afterAutospacing="1"/>
    </w:pPr>
  </w:style>
  <w:style w:type="paragraph" w:styleId="Intestazione">
    <w:name w:val="header"/>
    <w:basedOn w:val="Normale"/>
    <w:link w:val="IntestazioneCarattere"/>
    <w:uiPriority w:val="99"/>
    <w:rsid w:val="00E7181A"/>
    <w:pPr>
      <w:tabs>
        <w:tab w:val="center" w:pos="4819"/>
        <w:tab w:val="right" w:pos="9638"/>
      </w:tabs>
    </w:pPr>
  </w:style>
  <w:style w:type="character" w:customStyle="1" w:styleId="IntestazioneCarattere">
    <w:name w:val="Intestazione Carattere"/>
    <w:link w:val="Intestazione"/>
    <w:uiPriority w:val="99"/>
    <w:rsid w:val="00E7181A"/>
    <w:rPr>
      <w:sz w:val="24"/>
      <w:szCs w:val="24"/>
    </w:rPr>
  </w:style>
  <w:style w:type="paragraph" w:styleId="Pidipagina">
    <w:name w:val="footer"/>
    <w:basedOn w:val="Normale"/>
    <w:link w:val="PidipaginaCarattere"/>
    <w:uiPriority w:val="99"/>
    <w:rsid w:val="00E7181A"/>
    <w:pPr>
      <w:tabs>
        <w:tab w:val="center" w:pos="4819"/>
        <w:tab w:val="right" w:pos="9638"/>
      </w:tabs>
    </w:pPr>
  </w:style>
  <w:style w:type="character" w:customStyle="1" w:styleId="PidipaginaCarattere">
    <w:name w:val="Piè di pagina Carattere"/>
    <w:link w:val="Pidipagina"/>
    <w:uiPriority w:val="99"/>
    <w:rsid w:val="00E7181A"/>
    <w:rPr>
      <w:sz w:val="24"/>
      <w:szCs w:val="24"/>
    </w:rPr>
  </w:style>
  <w:style w:type="paragraph" w:styleId="Testofumetto">
    <w:name w:val="Balloon Text"/>
    <w:basedOn w:val="Normale"/>
    <w:link w:val="TestofumettoCarattere"/>
    <w:rsid w:val="00E7181A"/>
    <w:rPr>
      <w:rFonts w:ascii="Tahoma" w:hAnsi="Tahoma" w:cs="Tahoma"/>
      <w:sz w:val="16"/>
      <w:szCs w:val="16"/>
    </w:rPr>
  </w:style>
  <w:style w:type="character" w:customStyle="1" w:styleId="TestofumettoCarattere">
    <w:name w:val="Testo fumetto Carattere"/>
    <w:link w:val="Testofumetto"/>
    <w:rsid w:val="00E7181A"/>
    <w:rPr>
      <w:rFonts w:ascii="Tahoma" w:hAnsi="Tahoma" w:cs="Tahoma"/>
      <w:sz w:val="16"/>
      <w:szCs w:val="16"/>
    </w:rPr>
  </w:style>
  <w:style w:type="table" w:styleId="Grigliatabella">
    <w:name w:val="Table Grid"/>
    <w:basedOn w:val="Tabellanormale"/>
    <w:rsid w:val="00322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visitato">
    <w:name w:val="FollowedHyperlink"/>
    <w:rsid w:val="00F601A6"/>
    <w:rPr>
      <w:color w:val="800080"/>
      <w:u w:val="single"/>
    </w:rPr>
  </w:style>
  <w:style w:type="character" w:customStyle="1" w:styleId="il">
    <w:name w:val="il"/>
    <w:basedOn w:val="Caratterepredefinitoparagrafo"/>
    <w:rsid w:val="006D2321"/>
  </w:style>
  <w:style w:type="paragraph" w:styleId="Rientrocorpodeltesto">
    <w:name w:val="Body Text Indent"/>
    <w:basedOn w:val="Normale"/>
    <w:link w:val="RientrocorpodeltestoCarattere"/>
    <w:rsid w:val="00324AEC"/>
    <w:pPr>
      <w:autoSpaceDE w:val="0"/>
      <w:autoSpaceDN w:val="0"/>
      <w:adjustRightInd w:val="0"/>
      <w:spacing w:line="480" w:lineRule="auto"/>
      <w:ind w:firstLine="720"/>
    </w:pPr>
    <w:rPr>
      <w:szCs w:val="22"/>
      <w:lang w:val="en-US" w:eastAsia="en-US"/>
    </w:rPr>
  </w:style>
  <w:style w:type="character" w:customStyle="1" w:styleId="RientrocorpodeltestoCarattere">
    <w:name w:val="Rientro corpo del testo Carattere"/>
    <w:basedOn w:val="Caratterepredefinitoparagrafo"/>
    <w:link w:val="Rientrocorpodeltesto"/>
    <w:rsid w:val="00324AEC"/>
    <w:rPr>
      <w:sz w:val="24"/>
      <w:szCs w:val="22"/>
      <w:lang w:val="en-US" w:eastAsia="en-US"/>
    </w:rPr>
  </w:style>
  <w:style w:type="character" w:styleId="Rimandocommento">
    <w:name w:val="annotation reference"/>
    <w:basedOn w:val="Caratterepredefinitoparagrafo"/>
    <w:uiPriority w:val="99"/>
    <w:unhideWhenUsed/>
    <w:rsid w:val="00324A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1398">
      <w:bodyDiv w:val="1"/>
      <w:marLeft w:val="0"/>
      <w:marRight w:val="0"/>
      <w:marTop w:val="0"/>
      <w:marBottom w:val="0"/>
      <w:divBdr>
        <w:top w:val="none" w:sz="0" w:space="0" w:color="auto"/>
        <w:left w:val="none" w:sz="0" w:space="0" w:color="auto"/>
        <w:bottom w:val="none" w:sz="0" w:space="0" w:color="auto"/>
        <w:right w:val="none" w:sz="0" w:space="0" w:color="auto"/>
      </w:divBdr>
      <w:divsChild>
        <w:div w:id="571820010">
          <w:marLeft w:val="0"/>
          <w:marRight w:val="0"/>
          <w:marTop w:val="0"/>
          <w:marBottom w:val="0"/>
          <w:divBdr>
            <w:top w:val="none" w:sz="0" w:space="0" w:color="auto"/>
            <w:left w:val="none" w:sz="0" w:space="0" w:color="auto"/>
            <w:bottom w:val="none" w:sz="0" w:space="0" w:color="auto"/>
            <w:right w:val="none" w:sz="0" w:space="0" w:color="auto"/>
          </w:divBdr>
          <w:divsChild>
            <w:div w:id="191235724">
              <w:marLeft w:val="0"/>
              <w:marRight w:val="0"/>
              <w:marTop w:val="0"/>
              <w:marBottom w:val="0"/>
              <w:divBdr>
                <w:top w:val="none" w:sz="0" w:space="0" w:color="auto"/>
                <w:left w:val="none" w:sz="0" w:space="0" w:color="auto"/>
                <w:bottom w:val="none" w:sz="0" w:space="0" w:color="auto"/>
                <w:right w:val="none" w:sz="0" w:space="0" w:color="auto"/>
              </w:divBdr>
              <w:divsChild>
                <w:div w:id="1406144423">
                  <w:marLeft w:val="0"/>
                  <w:marRight w:val="0"/>
                  <w:marTop w:val="0"/>
                  <w:marBottom w:val="0"/>
                  <w:divBdr>
                    <w:top w:val="none" w:sz="0" w:space="0" w:color="auto"/>
                    <w:left w:val="none" w:sz="0" w:space="0" w:color="auto"/>
                    <w:bottom w:val="none" w:sz="0" w:space="0" w:color="auto"/>
                    <w:right w:val="none" w:sz="0" w:space="0" w:color="auto"/>
                  </w:divBdr>
                  <w:divsChild>
                    <w:div w:id="1853489978">
                      <w:marLeft w:val="0"/>
                      <w:marRight w:val="0"/>
                      <w:marTop w:val="0"/>
                      <w:marBottom w:val="0"/>
                      <w:divBdr>
                        <w:top w:val="none" w:sz="0" w:space="0" w:color="auto"/>
                        <w:left w:val="none" w:sz="0" w:space="0" w:color="auto"/>
                        <w:bottom w:val="none" w:sz="0" w:space="0" w:color="auto"/>
                        <w:right w:val="none" w:sz="0" w:space="0" w:color="auto"/>
                      </w:divBdr>
                      <w:divsChild>
                        <w:div w:id="1156844381">
                          <w:marLeft w:val="0"/>
                          <w:marRight w:val="0"/>
                          <w:marTop w:val="0"/>
                          <w:marBottom w:val="0"/>
                          <w:divBdr>
                            <w:top w:val="none" w:sz="0" w:space="0" w:color="auto"/>
                            <w:left w:val="none" w:sz="0" w:space="0" w:color="auto"/>
                            <w:bottom w:val="none" w:sz="0" w:space="0" w:color="auto"/>
                            <w:right w:val="none" w:sz="0" w:space="0" w:color="auto"/>
                          </w:divBdr>
                          <w:divsChild>
                            <w:div w:id="605431372">
                              <w:marLeft w:val="0"/>
                              <w:marRight w:val="0"/>
                              <w:marTop w:val="0"/>
                              <w:marBottom w:val="0"/>
                              <w:divBdr>
                                <w:top w:val="none" w:sz="0" w:space="0" w:color="auto"/>
                                <w:left w:val="none" w:sz="0" w:space="0" w:color="auto"/>
                                <w:bottom w:val="none" w:sz="0" w:space="0" w:color="auto"/>
                                <w:right w:val="none" w:sz="0" w:space="0" w:color="auto"/>
                              </w:divBdr>
                              <w:divsChild>
                                <w:div w:id="1951620934">
                                  <w:marLeft w:val="0"/>
                                  <w:marRight w:val="0"/>
                                  <w:marTop w:val="0"/>
                                  <w:marBottom w:val="0"/>
                                  <w:divBdr>
                                    <w:top w:val="none" w:sz="0" w:space="0" w:color="auto"/>
                                    <w:left w:val="none" w:sz="0" w:space="0" w:color="auto"/>
                                    <w:bottom w:val="none" w:sz="0" w:space="0" w:color="auto"/>
                                    <w:right w:val="none" w:sz="0" w:space="0" w:color="auto"/>
                                  </w:divBdr>
                                  <w:divsChild>
                                    <w:div w:id="272832530">
                                      <w:marLeft w:val="0"/>
                                      <w:marRight w:val="0"/>
                                      <w:marTop w:val="0"/>
                                      <w:marBottom w:val="0"/>
                                      <w:divBdr>
                                        <w:top w:val="none" w:sz="0" w:space="0" w:color="auto"/>
                                        <w:left w:val="none" w:sz="0" w:space="0" w:color="auto"/>
                                        <w:bottom w:val="none" w:sz="0" w:space="0" w:color="auto"/>
                                        <w:right w:val="none" w:sz="0" w:space="0" w:color="auto"/>
                                      </w:divBdr>
                                      <w:divsChild>
                                        <w:div w:id="1220093048">
                                          <w:marLeft w:val="0"/>
                                          <w:marRight w:val="0"/>
                                          <w:marTop w:val="0"/>
                                          <w:marBottom w:val="0"/>
                                          <w:divBdr>
                                            <w:top w:val="none" w:sz="0" w:space="0" w:color="auto"/>
                                            <w:left w:val="none" w:sz="0" w:space="0" w:color="auto"/>
                                            <w:bottom w:val="none" w:sz="0" w:space="0" w:color="auto"/>
                                            <w:right w:val="none" w:sz="0" w:space="0" w:color="auto"/>
                                          </w:divBdr>
                                          <w:divsChild>
                                            <w:div w:id="68776943">
                                              <w:marLeft w:val="0"/>
                                              <w:marRight w:val="0"/>
                                              <w:marTop w:val="0"/>
                                              <w:marBottom w:val="0"/>
                                              <w:divBdr>
                                                <w:top w:val="none" w:sz="0" w:space="0" w:color="auto"/>
                                                <w:left w:val="none" w:sz="0" w:space="0" w:color="auto"/>
                                                <w:bottom w:val="none" w:sz="0" w:space="0" w:color="auto"/>
                                                <w:right w:val="none" w:sz="0" w:space="0" w:color="auto"/>
                                              </w:divBdr>
                                              <w:divsChild>
                                                <w:div w:id="829442720">
                                                  <w:marLeft w:val="0"/>
                                                  <w:marRight w:val="0"/>
                                                  <w:marTop w:val="0"/>
                                                  <w:marBottom w:val="0"/>
                                                  <w:divBdr>
                                                    <w:top w:val="none" w:sz="0" w:space="0" w:color="auto"/>
                                                    <w:left w:val="none" w:sz="0" w:space="0" w:color="auto"/>
                                                    <w:bottom w:val="none" w:sz="0" w:space="0" w:color="auto"/>
                                                    <w:right w:val="none" w:sz="0" w:space="0" w:color="auto"/>
                                                  </w:divBdr>
                                                  <w:divsChild>
                                                    <w:div w:id="1940916873">
                                                      <w:marLeft w:val="0"/>
                                                      <w:marRight w:val="0"/>
                                                      <w:marTop w:val="0"/>
                                                      <w:marBottom w:val="0"/>
                                                      <w:divBdr>
                                                        <w:top w:val="none" w:sz="0" w:space="0" w:color="auto"/>
                                                        <w:left w:val="none" w:sz="0" w:space="0" w:color="auto"/>
                                                        <w:bottom w:val="none" w:sz="0" w:space="0" w:color="auto"/>
                                                        <w:right w:val="none" w:sz="0" w:space="0" w:color="auto"/>
                                                      </w:divBdr>
                                                      <w:divsChild>
                                                        <w:div w:id="759251071">
                                                          <w:marLeft w:val="0"/>
                                                          <w:marRight w:val="0"/>
                                                          <w:marTop w:val="0"/>
                                                          <w:marBottom w:val="0"/>
                                                          <w:divBdr>
                                                            <w:top w:val="none" w:sz="0" w:space="0" w:color="auto"/>
                                                            <w:left w:val="none" w:sz="0" w:space="0" w:color="auto"/>
                                                            <w:bottom w:val="none" w:sz="0" w:space="0" w:color="auto"/>
                                                            <w:right w:val="none" w:sz="0" w:space="0" w:color="auto"/>
                                                          </w:divBdr>
                                                          <w:divsChild>
                                                            <w:div w:id="1879781584">
                                                              <w:marLeft w:val="0"/>
                                                              <w:marRight w:val="0"/>
                                                              <w:marTop w:val="0"/>
                                                              <w:marBottom w:val="0"/>
                                                              <w:divBdr>
                                                                <w:top w:val="none" w:sz="0" w:space="0" w:color="auto"/>
                                                                <w:left w:val="none" w:sz="0" w:space="0" w:color="auto"/>
                                                                <w:bottom w:val="none" w:sz="0" w:space="0" w:color="auto"/>
                                                                <w:right w:val="none" w:sz="0" w:space="0" w:color="auto"/>
                                                              </w:divBdr>
                                                              <w:divsChild>
                                                                <w:div w:id="1082677921">
                                                                  <w:marLeft w:val="0"/>
                                                                  <w:marRight w:val="0"/>
                                                                  <w:marTop w:val="0"/>
                                                                  <w:marBottom w:val="0"/>
                                                                  <w:divBdr>
                                                                    <w:top w:val="none" w:sz="0" w:space="0" w:color="auto"/>
                                                                    <w:left w:val="none" w:sz="0" w:space="0" w:color="auto"/>
                                                                    <w:bottom w:val="none" w:sz="0" w:space="0" w:color="auto"/>
                                                                    <w:right w:val="none" w:sz="0" w:space="0" w:color="auto"/>
                                                                  </w:divBdr>
                                                                  <w:divsChild>
                                                                    <w:div w:id="35590290">
                                                                      <w:marLeft w:val="0"/>
                                                                      <w:marRight w:val="0"/>
                                                                      <w:marTop w:val="0"/>
                                                                      <w:marBottom w:val="0"/>
                                                                      <w:divBdr>
                                                                        <w:top w:val="none" w:sz="0" w:space="0" w:color="auto"/>
                                                                        <w:left w:val="none" w:sz="0" w:space="0" w:color="auto"/>
                                                                        <w:bottom w:val="none" w:sz="0" w:space="0" w:color="auto"/>
                                                                        <w:right w:val="none" w:sz="0" w:space="0" w:color="auto"/>
                                                                      </w:divBdr>
                                                                      <w:divsChild>
                                                                        <w:div w:id="697780626">
                                                                          <w:marLeft w:val="0"/>
                                                                          <w:marRight w:val="0"/>
                                                                          <w:marTop w:val="0"/>
                                                                          <w:marBottom w:val="0"/>
                                                                          <w:divBdr>
                                                                            <w:top w:val="none" w:sz="0" w:space="0" w:color="auto"/>
                                                                            <w:left w:val="none" w:sz="0" w:space="0" w:color="auto"/>
                                                                            <w:bottom w:val="none" w:sz="0" w:space="0" w:color="auto"/>
                                                                            <w:right w:val="none" w:sz="0" w:space="0" w:color="auto"/>
                                                                          </w:divBdr>
                                                                          <w:divsChild>
                                                                            <w:div w:id="886575513">
                                                                              <w:marLeft w:val="0"/>
                                                                              <w:marRight w:val="0"/>
                                                                              <w:marTop w:val="0"/>
                                                                              <w:marBottom w:val="0"/>
                                                                              <w:divBdr>
                                                                                <w:top w:val="none" w:sz="0" w:space="0" w:color="auto"/>
                                                                                <w:left w:val="none" w:sz="0" w:space="0" w:color="auto"/>
                                                                                <w:bottom w:val="none" w:sz="0" w:space="0" w:color="auto"/>
                                                                                <w:right w:val="none" w:sz="0" w:space="0" w:color="auto"/>
                                                                              </w:divBdr>
                                                                              <w:divsChild>
                                                                                <w:div w:id="652031518">
                                                                                  <w:marLeft w:val="0"/>
                                                                                  <w:marRight w:val="0"/>
                                                                                  <w:marTop w:val="0"/>
                                                                                  <w:marBottom w:val="0"/>
                                                                                  <w:divBdr>
                                                                                    <w:top w:val="none" w:sz="0" w:space="0" w:color="auto"/>
                                                                                    <w:left w:val="none" w:sz="0" w:space="0" w:color="auto"/>
                                                                                    <w:bottom w:val="none" w:sz="0" w:space="0" w:color="auto"/>
                                                                                    <w:right w:val="none" w:sz="0" w:space="0" w:color="auto"/>
                                                                                  </w:divBdr>
                                                                                  <w:divsChild>
                                                                                    <w:div w:id="189686939">
                                                                                      <w:marLeft w:val="0"/>
                                                                                      <w:marRight w:val="0"/>
                                                                                      <w:marTop w:val="0"/>
                                                                                      <w:marBottom w:val="0"/>
                                                                                      <w:divBdr>
                                                                                        <w:top w:val="none" w:sz="0" w:space="0" w:color="auto"/>
                                                                                        <w:left w:val="none" w:sz="0" w:space="0" w:color="auto"/>
                                                                                        <w:bottom w:val="none" w:sz="0" w:space="0" w:color="auto"/>
                                                                                        <w:right w:val="none" w:sz="0" w:space="0" w:color="auto"/>
                                                                                      </w:divBdr>
                                                                                      <w:divsChild>
                                                                                        <w:div w:id="1252201944">
                                                                                          <w:marLeft w:val="0"/>
                                                                                          <w:marRight w:val="0"/>
                                                                                          <w:marTop w:val="0"/>
                                                                                          <w:marBottom w:val="0"/>
                                                                                          <w:divBdr>
                                                                                            <w:top w:val="none" w:sz="0" w:space="0" w:color="auto"/>
                                                                                            <w:left w:val="none" w:sz="0" w:space="0" w:color="auto"/>
                                                                                            <w:bottom w:val="none" w:sz="0" w:space="0" w:color="auto"/>
                                                                                            <w:right w:val="none" w:sz="0" w:space="0" w:color="auto"/>
                                                                                          </w:divBdr>
                                                                                          <w:divsChild>
                                                                                            <w:div w:id="1157956080">
                                                                                              <w:marLeft w:val="0"/>
                                                                                              <w:marRight w:val="0"/>
                                                                                              <w:marTop w:val="0"/>
                                                                                              <w:marBottom w:val="0"/>
                                                                                              <w:divBdr>
                                                                                                <w:top w:val="none" w:sz="0" w:space="0" w:color="auto"/>
                                                                                                <w:left w:val="none" w:sz="0" w:space="0" w:color="auto"/>
                                                                                                <w:bottom w:val="none" w:sz="0" w:space="0" w:color="auto"/>
                                                                                                <w:right w:val="none" w:sz="0" w:space="0" w:color="auto"/>
                                                                                              </w:divBdr>
                                                                                              <w:divsChild>
                                                                                                <w:div w:id="107357001">
                                                                                                  <w:marLeft w:val="0"/>
                                                                                                  <w:marRight w:val="0"/>
                                                                                                  <w:marTop w:val="0"/>
                                                                                                  <w:marBottom w:val="0"/>
                                                                                                  <w:divBdr>
                                                                                                    <w:top w:val="none" w:sz="0" w:space="0" w:color="auto"/>
                                                                                                    <w:left w:val="none" w:sz="0" w:space="0" w:color="auto"/>
                                                                                                    <w:bottom w:val="none" w:sz="0" w:space="0" w:color="auto"/>
                                                                                                    <w:right w:val="none" w:sz="0" w:space="0" w:color="auto"/>
                                                                                                  </w:divBdr>
                                                                                                  <w:divsChild>
                                                                                                    <w:div w:id="565800928">
                                                                                                      <w:marLeft w:val="0"/>
                                                                                                      <w:marRight w:val="0"/>
                                                                                                      <w:marTop w:val="0"/>
                                                                                                      <w:marBottom w:val="0"/>
                                                                                                      <w:divBdr>
                                                                                                        <w:top w:val="none" w:sz="0" w:space="0" w:color="auto"/>
                                                                                                        <w:left w:val="none" w:sz="0" w:space="0" w:color="auto"/>
                                                                                                        <w:bottom w:val="none" w:sz="0" w:space="0" w:color="auto"/>
                                                                                                        <w:right w:val="none" w:sz="0" w:space="0" w:color="auto"/>
                                                                                                      </w:divBdr>
                                                                                                      <w:divsChild>
                                                                                                        <w:div w:id="1359501172">
                                                                                                          <w:marLeft w:val="0"/>
                                                                                                          <w:marRight w:val="0"/>
                                                                                                          <w:marTop w:val="0"/>
                                                                                                          <w:marBottom w:val="0"/>
                                                                                                          <w:divBdr>
                                                                                                            <w:top w:val="none" w:sz="0" w:space="0" w:color="auto"/>
                                                                                                            <w:left w:val="none" w:sz="0" w:space="0" w:color="auto"/>
                                                                                                            <w:bottom w:val="none" w:sz="0" w:space="0" w:color="auto"/>
                                                                                                            <w:right w:val="none" w:sz="0" w:space="0" w:color="auto"/>
                                                                                                          </w:divBdr>
                                                                                                          <w:divsChild>
                                                                                                            <w:div w:id="1064521696">
                                                                                                              <w:marLeft w:val="0"/>
                                                                                                              <w:marRight w:val="0"/>
                                                                                                              <w:marTop w:val="0"/>
                                                                                                              <w:marBottom w:val="0"/>
                                                                                                              <w:divBdr>
                                                                                                                <w:top w:val="none" w:sz="0" w:space="0" w:color="auto"/>
                                                                                                                <w:left w:val="none" w:sz="0" w:space="0" w:color="auto"/>
                                                                                                                <w:bottom w:val="none" w:sz="0" w:space="0" w:color="auto"/>
                                                                                                                <w:right w:val="none" w:sz="0" w:space="0" w:color="auto"/>
                                                                                                              </w:divBdr>
                                                                                                              <w:divsChild>
                                                                                                                <w:div w:id="2114746595">
                                                                                                                  <w:marLeft w:val="0"/>
                                                                                                                  <w:marRight w:val="0"/>
                                                                                                                  <w:marTop w:val="0"/>
                                                                                                                  <w:marBottom w:val="0"/>
                                                                                                                  <w:divBdr>
                                                                                                                    <w:top w:val="none" w:sz="0" w:space="0" w:color="auto"/>
                                                                                                                    <w:left w:val="none" w:sz="0" w:space="0" w:color="auto"/>
                                                                                                                    <w:bottom w:val="none" w:sz="0" w:space="0" w:color="auto"/>
                                                                                                                    <w:right w:val="none" w:sz="0" w:space="0" w:color="auto"/>
                                                                                                                  </w:divBdr>
                                                                                                                  <w:divsChild>
                                                                                                                    <w:div w:id="1125613527">
                                                                                                                      <w:marLeft w:val="0"/>
                                                                                                                      <w:marRight w:val="0"/>
                                                                                                                      <w:marTop w:val="0"/>
                                                                                                                      <w:marBottom w:val="0"/>
                                                                                                                      <w:divBdr>
                                                                                                                        <w:top w:val="none" w:sz="0" w:space="0" w:color="auto"/>
                                                                                                                        <w:left w:val="none" w:sz="0" w:space="0" w:color="auto"/>
                                                                                                                        <w:bottom w:val="none" w:sz="0" w:space="0" w:color="auto"/>
                                                                                                                        <w:right w:val="none" w:sz="0" w:space="0" w:color="auto"/>
                                                                                                                      </w:divBdr>
                                                                                                                      <w:divsChild>
                                                                                                                        <w:div w:id="2065324086">
                                                                                                                          <w:marLeft w:val="0"/>
                                                                                                                          <w:marRight w:val="0"/>
                                                                                                                          <w:marTop w:val="0"/>
                                                                                                                          <w:marBottom w:val="0"/>
                                                                                                                          <w:divBdr>
                                                                                                                            <w:top w:val="none" w:sz="0" w:space="0" w:color="auto"/>
                                                                                                                            <w:left w:val="none" w:sz="0" w:space="0" w:color="auto"/>
                                                                                                                            <w:bottom w:val="none" w:sz="0" w:space="0" w:color="auto"/>
                                                                                                                            <w:right w:val="none" w:sz="0" w:space="0" w:color="auto"/>
                                                                                                                          </w:divBdr>
                                                                                                                          <w:divsChild>
                                                                                                                            <w:div w:id="1781216773">
                                                                                                                              <w:marLeft w:val="0"/>
                                                                                                                              <w:marRight w:val="0"/>
                                                                                                                              <w:marTop w:val="0"/>
                                                                                                                              <w:marBottom w:val="0"/>
                                                                                                                              <w:divBdr>
                                                                                                                                <w:top w:val="none" w:sz="0" w:space="0" w:color="auto"/>
                                                                                                                                <w:left w:val="none" w:sz="0" w:space="0" w:color="auto"/>
                                                                                                                                <w:bottom w:val="none" w:sz="0" w:space="0" w:color="auto"/>
                                                                                                                                <w:right w:val="none" w:sz="0" w:space="0" w:color="auto"/>
                                                                                                                              </w:divBdr>
                                                                                                                              <w:divsChild>
                                                                                                                                <w:div w:id="628052964">
                                                                                                                                  <w:marLeft w:val="1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44354">
      <w:bodyDiv w:val="1"/>
      <w:marLeft w:val="0"/>
      <w:marRight w:val="0"/>
      <w:marTop w:val="0"/>
      <w:marBottom w:val="0"/>
      <w:divBdr>
        <w:top w:val="none" w:sz="0" w:space="0" w:color="auto"/>
        <w:left w:val="none" w:sz="0" w:space="0" w:color="auto"/>
        <w:bottom w:val="none" w:sz="0" w:space="0" w:color="auto"/>
        <w:right w:val="none" w:sz="0" w:space="0" w:color="auto"/>
      </w:divBdr>
    </w:div>
    <w:div w:id="175584154">
      <w:bodyDiv w:val="1"/>
      <w:marLeft w:val="0"/>
      <w:marRight w:val="0"/>
      <w:marTop w:val="0"/>
      <w:marBottom w:val="0"/>
      <w:divBdr>
        <w:top w:val="none" w:sz="0" w:space="0" w:color="auto"/>
        <w:left w:val="none" w:sz="0" w:space="0" w:color="auto"/>
        <w:bottom w:val="none" w:sz="0" w:space="0" w:color="auto"/>
        <w:right w:val="none" w:sz="0" w:space="0" w:color="auto"/>
      </w:divBdr>
    </w:div>
    <w:div w:id="538279254">
      <w:bodyDiv w:val="1"/>
      <w:marLeft w:val="0"/>
      <w:marRight w:val="0"/>
      <w:marTop w:val="0"/>
      <w:marBottom w:val="0"/>
      <w:divBdr>
        <w:top w:val="none" w:sz="0" w:space="0" w:color="auto"/>
        <w:left w:val="none" w:sz="0" w:space="0" w:color="auto"/>
        <w:bottom w:val="none" w:sz="0" w:space="0" w:color="auto"/>
        <w:right w:val="none" w:sz="0" w:space="0" w:color="auto"/>
      </w:divBdr>
    </w:div>
    <w:div w:id="780296654">
      <w:bodyDiv w:val="1"/>
      <w:marLeft w:val="0"/>
      <w:marRight w:val="0"/>
      <w:marTop w:val="0"/>
      <w:marBottom w:val="0"/>
      <w:divBdr>
        <w:top w:val="none" w:sz="0" w:space="0" w:color="auto"/>
        <w:left w:val="none" w:sz="0" w:space="0" w:color="auto"/>
        <w:bottom w:val="none" w:sz="0" w:space="0" w:color="auto"/>
        <w:right w:val="none" w:sz="0" w:space="0" w:color="auto"/>
      </w:divBdr>
    </w:div>
    <w:div w:id="1138954058">
      <w:bodyDiv w:val="1"/>
      <w:marLeft w:val="0"/>
      <w:marRight w:val="0"/>
      <w:marTop w:val="0"/>
      <w:marBottom w:val="0"/>
      <w:divBdr>
        <w:top w:val="none" w:sz="0" w:space="0" w:color="auto"/>
        <w:left w:val="none" w:sz="0" w:space="0" w:color="auto"/>
        <w:bottom w:val="none" w:sz="0" w:space="0" w:color="auto"/>
        <w:right w:val="none" w:sz="0" w:space="0" w:color="auto"/>
      </w:divBdr>
    </w:div>
    <w:div w:id="12499996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rumhr.it/2012/programma.html" TargetMode="External"/><Relationship Id="rId12" Type="http://schemas.openxmlformats.org/officeDocument/2006/relationships/hyperlink" Target="http://www.forumhr.it/2012/protagonisti.html" TargetMode="External"/><Relationship Id="rId13" Type="http://schemas.openxmlformats.org/officeDocument/2006/relationships/hyperlink" Target="http://www.forumhr.it/2012/partner.html" TargetMode="External"/><Relationship Id="rId14" Type="http://schemas.openxmlformats.org/officeDocument/2006/relationships/hyperlink" Target="mailto:info@comunicazioneitaliana.it" TargetMode="External"/><Relationship Id="rId15" Type="http://schemas.openxmlformats.org/officeDocument/2006/relationships/hyperlink" Target="http://www.comunicazioneitaliana.it/agenda/prossimi-appuntamenti?option=com_agendapubblica&amp;view=dettagli_appuntamento&amp;id_appuntamento=425&amp;Itemid=96"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nfojobs.it/" TargetMode="External"/><Relationship Id="rId9" Type="http://schemas.openxmlformats.org/officeDocument/2006/relationships/hyperlink" Target="http://infojobs.it/" TargetMode="External"/><Relationship Id="rId10" Type="http://schemas.openxmlformats.org/officeDocument/2006/relationships/hyperlink" Target="http://infojobs.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livio.tarallo@edelman.com" TargetMode="External"/><Relationship Id="rId4" Type="http://schemas.openxmlformats.org/officeDocument/2006/relationships/hyperlink" Target="mailto:felice.dendice@comunicazioneitaliana.it" TargetMode="External"/><Relationship Id="rId1" Type="http://schemas.openxmlformats.org/officeDocument/2006/relationships/image" Target="media/image2.png"/><Relationship Id="rId2" Type="http://schemas.openxmlformats.org/officeDocument/2006/relationships/hyperlink" Target="mailto:leonardo.valente@edelm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343B-F0EC-5140-9D03-40203DDB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987</Words>
  <Characters>5630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Programma 15 Giugno (mattina)  8:15 Apertura spazi espositivi e desk di registrazione</vt:lpstr>
    </vt:vector>
  </TitlesOfParts>
  <Company>Edelman</Company>
  <LinksUpToDate>false</LinksUpToDate>
  <CharactersWithSpaces>6604</CharactersWithSpaces>
  <SharedDoc>false</SharedDoc>
  <HLinks>
    <vt:vector size="48" baseType="variant">
      <vt:variant>
        <vt:i4>4849736</vt:i4>
      </vt:variant>
      <vt:variant>
        <vt:i4>12</vt:i4>
      </vt:variant>
      <vt:variant>
        <vt:i4>0</vt:i4>
      </vt:variant>
      <vt:variant>
        <vt:i4>5</vt:i4>
      </vt:variant>
      <vt:variant>
        <vt:lpwstr>http://www.comunicazioneitaliana.it/agenda/prossimi-appuntamenti?option=com_agendapubblica&amp;view=dettagli_appuntamento&amp;id_appuntamento=313&amp;Itemid=96</vt:lpwstr>
      </vt:variant>
      <vt:variant>
        <vt:lpwstr/>
      </vt:variant>
      <vt:variant>
        <vt:i4>7143497</vt:i4>
      </vt:variant>
      <vt:variant>
        <vt:i4>9</vt:i4>
      </vt:variant>
      <vt:variant>
        <vt:i4>0</vt:i4>
      </vt:variant>
      <vt:variant>
        <vt:i4>5</vt:i4>
      </vt:variant>
      <vt:variant>
        <vt:lpwstr>mailto:info@comunicazioneitaliana.it</vt:lpwstr>
      </vt:variant>
      <vt:variant>
        <vt:lpwstr/>
      </vt:variant>
      <vt:variant>
        <vt:i4>6094916</vt:i4>
      </vt:variant>
      <vt:variant>
        <vt:i4>6</vt:i4>
      </vt:variant>
      <vt:variant>
        <vt:i4>0</vt:i4>
      </vt:variant>
      <vt:variant>
        <vt:i4>5</vt:i4>
      </vt:variant>
      <vt:variant>
        <vt:lpwstr>http://www.forumhr.it/2011/protagonisti.html</vt:lpwstr>
      </vt:variant>
      <vt:variant>
        <vt:lpwstr/>
      </vt:variant>
      <vt:variant>
        <vt:i4>123</vt:i4>
      </vt:variant>
      <vt:variant>
        <vt:i4>3</vt:i4>
      </vt:variant>
      <vt:variant>
        <vt:i4>0</vt:i4>
      </vt:variant>
      <vt:variant>
        <vt:i4>5</vt:i4>
      </vt:variant>
      <vt:variant>
        <vt:lpwstr>http://www.forumhr.it/2012/programma.html</vt:lpwstr>
      </vt:variant>
      <vt:variant>
        <vt:lpwstr/>
      </vt:variant>
      <vt:variant>
        <vt:i4>262146</vt:i4>
      </vt:variant>
      <vt:variant>
        <vt:i4>0</vt:i4>
      </vt:variant>
      <vt:variant>
        <vt:i4>0</vt:i4>
      </vt:variant>
      <vt:variant>
        <vt:i4>5</vt:i4>
      </vt:variant>
      <vt:variant>
        <vt:lpwstr>http://t.contactlab.it/c/1000142/2505/16548411/34272</vt:lpwstr>
      </vt:variant>
      <vt:variant>
        <vt:lpwstr/>
      </vt:variant>
      <vt:variant>
        <vt:i4>4653095</vt:i4>
      </vt:variant>
      <vt:variant>
        <vt:i4>6</vt:i4>
      </vt:variant>
      <vt:variant>
        <vt:i4>0</vt:i4>
      </vt:variant>
      <vt:variant>
        <vt:i4>5</vt:i4>
      </vt:variant>
      <vt:variant>
        <vt:lpwstr>mailto:felice.dendice@comunicazioneitaliana.it</vt:lpwstr>
      </vt:variant>
      <vt:variant>
        <vt:lpwstr/>
      </vt:variant>
      <vt:variant>
        <vt:i4>2031712</vt:i4>
      </vt:variant>
      <vt:variant>
        <vt:i4>3</vt:i4>
      </vt:variant>
      <vt:variant>
        <vt:i4>0</vt:i4>
      </vt:variant>
      <vt:variant>
        <vt:i4>5</vt:i4>
      </vt:variant>
      <vt:variant>
        <vt:lpwstr>mailto:livio.tarallo@edelman.com</vt:lpwstr>
      </vt:variant>
      <vt:variant>
        <vt:lpwstr/>
      </vt:variant>
      <vt:variant>
        <vt:i4>5374016</vt:i4>
      </vt:variant>
      <vt:variant>
        <vt:i4>0</vt:i4>
      </vt:variant>
      <vt:variant>
        <vt:i4>0</vt:i4>
      </vt:variant>
      <vt:variant>
        <vt:i4>5</vt:i4>
      </vt:variant>
      <vt:variant>
        <vt:lpwstr>mailto:leonardo.valente@edelman.com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15 Giugno (mattina)  8:15 Apertura spazi espositivi e desk di registrazione</dc:title>
  <dc:creator>Fabrizio Cataldi</dc:creator>
  <cp:lastModifiedBy>F23 F23</cp:lastModifiedBy>
  <cp:revision>3</cp:revision>
  <cp:lastPrinted>2012-11-20T01:19:00Z</cp:lastPrinted>
  <dcterms:created xsi:type="dcterms:W3CDTF">2013-11-08T13:58:00Z</dcterms:created>
  <dcterms:modified xsi:type="dcterms:W3CDTF">2013-11-08T14:29:00Z</dcterms:modified>
</cp:coreProperties>
</file>